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BF" w:rsidRPr="00F427DC" w:rsidRDefault="00F427DC" w:rsidP="00F427D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27DC">
        <w:rPr>
          <w:rFonts w:ascii="Times New Roman" w:hAnsi="Times New Roman" w:cs="Times New Roman"/>
          <w:b/>
          <w:sz w:val="28"/>
          <w:szCs w:val="28"/>
          <w:u w:val="single"/>
        </w:rPr>
        <w:t>Academic Support for adoption of Faculty Learning C</w:t>
      </w:r>
      <w:r w:rsidR="00A664C3" w:rsidRPr="00F427DC">
        <w:rPr>
          <w:rFonts w:ascii="Times New Roman" w:hAnsi="Times New Roman" w:cs="Times New Roman"/>
          <w:b/>
          <w:sz w:val="28"/>
          <w:szCs w:val="28"/>
          <w:u w:val="single"/>
        </w:rPr>
        <w:t xml:space="preserve">ommunities </w:t>
      </w:r>
      <w:r w:rsidRPr="00F427DC">
        <w:rPr>
          <w:rFonts w:ascii="Times New Roman" w:hAnsi="Times New Roman" w:cs="Times New Roman"/>
          <w:b/>
          <w:sz w:val="28"/>
          <w:szCs w:val="28"/>
          <w:u w:val="single"/>
        </w:rPr>
        <w:t>at MJC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27D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427DC">
        <w:rPr>
          <w:rFonts w:ascii="Times New Roman" w:hAnsi="Times New Roman" w:cs="Times New Roman"/>
          <w:sz w:val="28"/>
          <w:szCs w:val="28"/>
        </w:rPr>
        <w:t>submitted by Bill Anelli</w:t>
      </w:r>
    </w:p>
    <w:p w:rsidR="00F427DC" w:rsidRDefault="00F427DC" w:rsidP="00F427DC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A664C3" w:rsidRPr="00F427DC" w:rsidRDefault="00A664C3" w:rsidP="00F427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427DC">
        <w:rPr>
          <w:rFonts w:ascii="Times New Roman" w:hAnsi="Times New Roman" w:cs="Times New Roman"/>
          <w:b/>
          <w:sz w:val="28"/>
          <w:szCs w:val="28"/>
        </w:rPr>
        <w:t>WHEREAS</w:t>
      </w:r>
      <w:r w:rsidRPr="00F427DC">
        <w:rPr>
          <w:rFonts w:ascii="Times New Roman" w:hAnsi="Times New Roman" w:cs="Times New Roman"/>
          <w:sz w:val="28"/>
          <w:szCs w:val="28"/>
        </w:rPr>
        <w:t xml:space="preserve"> the newly initiated (fall 2015) pilot </w:t>
      </w:r>
      <w:r w:rsidR="00F427DC" w:rsidRPr="00F427DC">
        <w:rPr>
          <w:rFonts w:ascii="Times New Roman" w:hAnsi="Times New Roman" w:cs="Times New Roman"/>
          <w:b/>
          <w:sz w:val="28"/>
          <w:szCs w:val="28"/>
        </w:rPr>
        <w:t>Faculty Learning Community (FLC)</w:t>
      </w:r>
      <w:r w:rsidR="00F427DC" w:rsidRPr="00F427DC">
        <w:rPr>
          <w:rFonts w:ascii="Times New Roman" w:hAnsi="Times New Roman" w:cs="Times New Roman"/>
          <w:sz w:val="28"/>
          <w:szCs w:val="28"/>
        </w:rPr>
        <w:t xml:space="preserve"> </w:t>
      </w:r>
      <w:r w:rsidRPr="00F427DC">
        <w:rPr>
          <w:rFonts w:ascii="Times New Roman" w:hAnsi="Times New Roman" w:cs="Times New Roman"/>
          <w:sz w:val="28"/>
          <w:szCs w:val="28"/>
        </w:rPr>
        <w:t xml:space="preserve">is based on Dr. Milton Cox’s </w:t>
      </w:r>
      <w:r w:rsidRPr="00F427DC">
        <w:rPr>
          <w:rFonts w:ascii="Times New Roman" w:hAnsi="Times New Roman" w:cs="Times New Roman"/>
          <w:sz w:val="28"/>
          <w:szCs w:val="28"/>
        </w:rPr>
        <w:t>Faculty Learning</w:t>
      </w:r>
      <w:r w:rsidRPr="00F427DC">
        <w:rPr>
          <w:rFonts w:ascii="Times New Roman" w:hAnsi="Times New Roman" w:cs="Times New Roman"/>
          <w:sz w:val="28"/>
          <w:szCs w:val="28"/>
        </w:rPr>
        <w:t xml:space="preserve"> community cohort </w:t>
      </w:r>
      <w:proofErr w:type="gramStart"/>
      <w:r w:rsidRPr="00F427DC">
        <w:rPr>
          <w:rFonts w:ascii="Times New Roman" w:hAnsi="Times New Roman" w:cs="Times New Roman"/>
          <w:sz w:val="28"/>
          <w:szCs w:val="28"/>
        </w:rPr>
        <w:t>model  presently</w:t>
      </w:r>
      <w:proofErr w:type="gramEnd"/>
      <w:r w:rsidRPr="00F427DC">
        <w:rPr>
          <w:rFonts w:ascii="Times New Roman" w:hAnsi="Times New Roman" w:cs="Times New Roman"/>
          <w:sz w:val="28"/>
          <w:szCs w:val="28"/>
        </w:rPr>
        <w:t xml:space="preserve"> in place at </w:t>
      </w:r>
      <w:r w:rsidRPr="00F427DC">
        <w:rPr>
          <w:rFonts w:ascii="Times New Roman" w:hAnsi="Times New Roman" w:cs="Times New Roman"/>
          <w:sz w:val="28"/>
          <w:szCs w:val="28"/>
        </w:rPr>
        <w:t xml:space="preserve">25 colleges or universities in the U.S.  </w:t>
      </w:r>
      <w:r w:rsidRPr="00F427DC">
        <w:rPr>
          <w:rFonts w:ascii="Times New Roman" w:hAnsi="Times New Roman" w:cs="Times New Roman"/>
          <w:sz w:val="28"/>
          <w:szCs w:val="28"/>
        </w:rPr>
        <w:t>(please see:</w:t>
      </w:r>
      <w:r w:rsidRPr="00F427DC">
        <w:rPr>
          <w:rFonts w:ascii="Times New Roman" w:hAnsi="Times New Roman" w:cs="Times New Roman"/>
          <w:sz w:val="28"/>
          <w:szCs w:val="28"/>
        </w:rPr>
        <w:t xml:space="preserve"> </w:t>
      </w:r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F427D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http://www.muohio.edu/FLC</w:t>
        </w:r>
      </w:hyperlink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 or </w:t>
      </w:r>
      <w:hyperlink r:id="rId9" w:history="1">
        <w:r w:rsidRPr="00F427D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http://www.units.miamioh.edu/flc/</w:t>
        </w:r>
      </w:hyperlink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4C3" w:rsidRPr="00F427DC" w:rsidRDefault="00A664C3" w:rsidP="00F427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F427DC">
        <w:rPr>
          <w:rFonts w:ascii="Times New Roman" w:hAnsi="Times New Roman" w:cs="Times New Roman"/>
          <w:b/>
          <w:sz w:val="28"/>
          <w:szCs w:val="28"/>
        </w:rPr>
        <w:t>WHEREAS</w:t>
      </w:r>
      <w:r w:rsidRPr="00F427DC">
        <w:rPr>
          <w:rFonts w:ascii="Times New Roman" w:hAnsi="Times New Roman" w:cs="Times New Roman"/>
          <w:sz w:val="28"/>
          <w:szCs w:val="28"/>
        </w:rPr>
        <w:t xml:space="preserve"> </w:t>
      </w:r>
      <w:r w:rsidR="00F427DC" w:rsidRPr="00F427DC">
        <w:rPr>
          <w:rFonts w:ascii="Times New Roman" w:hAnsi="Times New Roman" w:cs="Times New Roman"/>
          <w:sz w:val="28"/>
          <w:szCs w:val="28"/>
        </w:rPr>
        <w:t>FLCs</w:t>
      </w:r>
      <w:r w:rsidRPr="00F427DC">
        <w:rPr>
          <w:rFonts w:ascii="Times New Roman" w:hAnsi="Times New Roman" w:cs="Times New Roman"/>
          <w:sz w:val="28"/>
          <w:szCs w:val="28"/>
        </w:rPr>
        <w:t xml:space="preserve"> provide </w:t>
      </w:r>
      <w:r w:rsidR="00F427DC">
        <w:rPr>
          <w:rFonts w:ascii="Times New Roman" w:hAnsi="Times New Roman" w:cs="Times New Roman"/>
          <w:sz w:val="28"/>
          <w:szCs w:val="28"/>
        </w:rPr>
        <w:t xml:space="preserve">optional, non-required </w:t>
      </w:r>
      <w:r w:rsidRPr="00F427DC">
        <w:rPr>
          <w:rFonts w:ascii="Times New Roman" w:hAnsi="Times New Roman" w:cs="Times New Roman"/>
          <w:sz w:val="28"/>
          <w:szCs w:val="28"/>
        </w:rPr>
        <w:t>opportunities</w:t>
      </w:r>
      <w:r w:rsidRPr="00F427DC">
        <w:rPr>
          <w:rFonts w:ascii="Times New Roman" w:hAnsi="Times New Roman" w:cs="Times New Roman"/>
          <w:sz w:val="28"/>
          <w:szCs w:val="28"/>
        </w:rPr>
        <w:t xml:space="preserve"> for faculty to advance their pedagogical skills within a post-secondary and community college context</w:t>
      </w:r>
      <w:r w:rsidRPr="00F427DC">
        <w:rPr>
          <w:rFonts w:ascii="Times New Roman" w:hAnsi="Times New Roman" w:cs="Times New Roman"/>
          <w:sz w:val="28"/>
          <w:szCs w:val="28"/>
        </w:rPr>
        <w:t xml:space="preserve"> and based on engagement with (</w:t>
      </w:r>
      <w:proofErr w:type="spellStart"/>
      <w:r w:rsidRPr="00F427DC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F427DC">
        <w:rPr>
          <w:rFonts w:ascii="Times New Roman" w:hAnsi="Times New Roman" w:cs="Times New Roman"/>
          <w:sz w:val="28"/>
          <w:szCs w:val="28"/>
        </w:rPr>
        <w:t>, reading, discussion, application)</w:t>
      </w:r>
      <w:r w:rsidRPr="00F427DC">
        <w:rPr>
          <w:rFonts w:ascii="Times New Roman" w:hAnsi="Times New Roman" w:cs="Times New Roman"/>
          <w:sz w:val="28"/>
          <w:szCs w:val="28"/>
        </w:rPr>
        <w:t xml:space="preserve"> the </w:t>
      </w:r>
      <w:r w:rsidR="00F427DC" w:rsidRPr="00F427DC">
        <w:rPr>
          <w:rFonts w:ascii="Times New Roman" w:hAnsi="Times New Roman" w:cs="Times New Roman"/>
          <w:b/>
          <w:sz w:val="28"/>
          <w:szCs w:val="28"/>
        </w:rPr>
        <w:t>Scholarshi</w:t>
      </w:r>
      <w:bookmarkStart w:id="0" w:name="_GoBack"/>
      <w:bookmarkEnd w:id="0"/>
      <w:r w:rsidR="00F427DC" w:rsidRPr="00F427DC">
        <w:rPr>
          <w:rFonts w:ascii="Times New Roman" w:hAnsi="Times New Roman" w:cs="Times New Roman"/>
          <w:b/>
          <w:sz w:val="28"/>
          <w:szCs w:val="28"/>
        </w:rPr>
        <w:t xml:space="preserve">p of Teaching and Learning </w:t>
      </w:r>
      <w:r w:rsidRPr="00F427D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427DC">
        <w:rPr>
          <w:rFonts w:ascii="Times New Roman" w:hAnsi="Times New Roman" w:cs="Times New Roman"/>
          <w:b/>
          <w:sz w:val="28"/>
          <w:szCs w:val="28"/>
        </w:rPr>
        <w:t>SoTL</w:t>
      </w:r>
      <w:proofErr w:type="spellEnd"/>
      <w:r w:rsidRPr="00F427DC">
        <w:rPr>
          <w:rFonts w:ascii="Times New Roman" w:hAnsi="Times New Roman" w:cs="Times New Roman"/>
          <w:b/>
          <w:sz w:val="28"/>
          <w:szCs w:val="28"/>
        </w:rPr>
        <w:t>).</w:t>
      </w:r>
      <w:r w:rsidRPr="00F42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C3" w:rsidRPr="00F427DC" w:rsidRDefault="00A664C3" w:rsidP="00F427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F427DC">
        <w:rPr>
          <w:rFonts w:ascii="Times New Roman" w:hAnsi="Times New Roman" w:cs="Times New Roman"/>
          <w:b/>
          <w:sz w:val="28"/>
          <w:szCs w:val="28"/>
        </w:rPr>
        <w:t xml:space="preserve">WHEREAS </w:t>
      </w:r>
      <w:r w:rsidRPr="00F427DC">
        <w:rPr>
          <w:rFonts w:ascii="Times New Roman" w:hAnsi="Times New Roman" w:cs="Times New Roman"/>
          <w:sz w:val="28"/>
          <w:szCs w:val="28"/>
        </w:rPr>
        <w:t>FLCs</w:t>
      </w:r>
      <w:r w:rsidRPr="00F4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7DC">
        <w:rPr>
          <w:rFonts w:ascii="Times New Roman" w:hAnsi="Times New Roman" w:cs="Times New Roman"/>
          <w:sz w:val="28"/>
          <w:szCs w:val="28"/>
        </w:rPr>
        <w:t>p</w:t>
      </w:r>
      <w:r w:rsidRPr="00F427DC">
        <w:rPr>
          <w:rFonts w:ascii="Times New Roman" w:hAnsi="Times New Roman" w:cs="Times New Roman"/>
          <w:sz w:val="28"/>
          <w:szCs w:val="28"/>
        </w:rPr>
        <w:t xml:space="preserve">romote community and inter-disciplinary collegiality amongst </w:t>
      </w:r>
      <w:r w:rsidRPr="00F427DC">
        <w:rPr>
          <w:rFonts w:ascii="Times New Roman" w:hAnsi="Times New Roman" w:cs="Times New Roman"/>
          <w:sz w:val="28"/>
          <w:szCs w:val="28"/>
        </w:rPr>
        <w:t xml:space="preserve">early, mid, and late-career </w:t>
      </w:r>
      <w:r w:rsidRPr="00F427DC">
        <w:rPr>
          <w:rFonts w:ascii="Times New Roman" w:hAnsi="Times New Roman" w:cs="Times New Roman"/>
          <w:sz w:val="28"/>
          <w:szCs w:val="28"/>
        </w:rPr>
        <w:t>faculty in a variety of disciplines.</w:t>
      </w:r>
    </w:p>
    <w:p w:rsidR="00A664C3" w:rsidRPr="00F427DC" w:rsidRDefault="00A664C3" w:rsidP="00F427DC">
      <w:pPr>
        <w:pStyle w:val="NormalWeb"/>
        <w:numPr>
          <w:ilvl w:val="0"/>
          <w:numId w:val="3"/>
        </w:numPr>
        <w:spacing w:after="120" w:afterAutospacing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427DC">
        <w:rPr>
          <w:rFonts w:ascii="Times New Roman" w:hAnsi="Times New Roman"/>
          <w:b/>
          <w:color w:val="000000"/>
          <w:sz w:val="28"/>
          <w:szCs w:val="28"/>
        </w:rPr>
        <w:t>WHEREAS</w:t>
      </w:r>
      <w:r w:rsidRPr="00F427DC">
        <w:rPr>
          <w:rFonts w:ascii="Times New Roman" w:hAnsi="Times New Roman"/>
          <w:color w:val="000000"/>
          <w:sz w:val="28"/>
          <w:szCs w:val="28"/>
        </w:rPr>
        <w:t xml:space="preserve"> each FLC is sized at </w:t>
      </w:r>
      <w:r w:rsidRPr="00F427DC">
        <w:rPr>
          <w:rFonts w:ascii="Times New Roman" w:hAnsi="Times New Roman"/>
          <w:color w:val="000000"/>
          <w:sz w:val="28"/>
          <w:szCs w:val="28"/>
        </w:rPr>
        <w:t xml:space="preserve">8 to 12 </w:t>
      </w:r>
      <w:r w:rsidRPr="00F427DC">
        <w:rPr>
          <w:rFonts w:ascii="Times New Roman" w:hAnsi="Times New Roman"/>
          <w:color w:val="000000"/>
          <w:sz w:val="28"/>
          <w:szCs w:val="28"/>
        </w:rPr>
        <w:t xml:space="preserve">members in a seminar style thus affording supportive, collaborative, and enriching </w:t>
      </w:r>
      <w:r w:rsidR="00F427DC">
        <w:rPr>
          <w:rFonts w:ascii="Times New Roman" w:hAnsi="Times New Roman"/>
          <w:color w:val="000000"/>
          <w:sz w:val="28"/>
          <w:szCs w:val="28"/>
        </w:rPr>
        <w:t>learning and discussion</w:t>
      </w:r>
      <w:r w:rsidRPr="00F427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64C3" w:rsidRPr="00F427DC" w:rsidRDefault="00A664C3" w:rsidP="00F427DC">
      <w:pPr>
        <w:pStyle w:val="NormalWeb"/>
        <w:numPr>
          <w:ilvl w:val="0"/>
          <w:numId w:val="3"/>
        </w:numPr>
        <w:spacing w:after="120" w:afterAutospacing="0" w:line="240" w:lineRule="atLeast"/>
        <w:rPr>
          <w:rFonts w:ascii="Times New Roman" w:hAnsi="Times New Roman"/>
          <w:sz w:val="28"/>
          <w:szCs w:val="28"/>
        </w:rPr>
      </w:pPr>
      <w:r w:rsidRPr="00F427DC">
        <w:rPr>
          <w:rFonts w:ascii="Times New Roman" w:hAnsi="Times New Roman"/>
          <w:b/>
          <w:color w:val="000000"/>
          <w:sz w:val="28"/>
          <w:szCs w:val="28"/>
        </w:rPr>
        <w:t>WHEREAS</w:t>
      </w:r>
      <w:r w:rsidRPr="00F427DC">
        <w:rPr>
          <w:rFonts w:ascii="Times New Roman" w:hAnsi="Times New Roman"/>
          <w:color w:val="000000"/>
          <w:sz w:val="28"/>
          <w:szCs w:val="28"/>
        </w:rPr>
        <w:t xml:space="preserve"> each FLC cohort decides on their own who will facilitate and which texts to read, discuss, and apply from </w:t>
      </w:r>
      <w:r w:rsidRPr="00F427DC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F427DC">
        <w:rPr>
          <w:rFonts w:ascii="Times New Roman" w:hAnsi="Times New Roman"/>
          <w:sz w:val="28"/>
          <w:szCs w:val="28"/>
        </w:rPr>
        <w:t>SoTL</w:t>
      </w:r>
      <w:proofErr w:type="spellEnd"/>
      <w:r w:rsidRPr="00F427DC">
        <w:rPr>
          <w:rFonts w:ascii="Times New Roman" w:hAnsi="Times New Roman"/>
          <w:sz w:val="28"/>
          <w:szCs w:val="28"/>
        </w:rPr>
        <w:t xml:space="preserve"> literature</w:t>
      </w:r>
      <w:r w:rsidRPr="00F427DC"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A664C3" w:rsidRPr="00F427DC" w:rsidRDefault="00A664C3" w:rsidP="00F427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427DC">
        <w:rPr>
          <w:rFonts w:ascii="Times New Roman" w:hAnsi="Times New Roman" w:cs="Times New Roman"/>
          <w:b/>
          <w:sz w:val="28"/>
          <w:szCs w:val="28"/>
        </w:rPr>
        <w:t>WHEREAS</w:t>
      </w:r>
      <w:r w:rsidRPr="00F427DC">
        <w:rPr>
          <w:rFonts w:ascii="Times New Roman" w:hAnsi="Times New Roman" w:cs="Times New Roman"/>
          <w:sz w:val="28"/>
          <w:szCs w:val="28"/>
        </w:rPr>
        <w:t xml:space="preserve"> FLC cohort p</w:t>
      </w:r>
      <w:r w:rsidRPr="00F427DC">
        <w:rPr>
          <w:rFonts w:ascii="Times New Roman" w:hAnsi="Times New Roman" w:cs="Times New Roman"/>
          <w:sz w:val="28"/>
          <w:szCs w:val="28"/>
        </w:rPr>
        <w:t>articipants will meet every three weeks during each semester</w:t>
      </w:r>
      <w:r w:rsidR="00F427DC" w:rsidRPr="00F427DC">
        <w:rPr>
          <w:rFonts w:ascii="Times New Roman" w:hAnsi="Times New Roman" w:cs="Times New Roman"/>
          <w:sz w:val="28"/>
          <w:szCs w:val="28"/>
        </w:rPr>
        <w:t xml:space="preserve"> for a full year</w:t>
      </w:r>
      <w:r w:rsidRPr="00F427DC">
        <w:rPr>
          <w:rFonts w:ascii="Times New Roman" w:hAnsi="Times New Roman" w:cs="Times New Roman"/>
          <w:sz w:val="28"/>
          <w:szCs w:val="28"/>
        </w:rPr>
        <w:t xml:space="preserve"> at “brown bag” meetings to discuss their self-assigned reading, and how to implement into one’s own teaching, classroom. </w:t>
      </w:r>
    </w:p>
    <w:p w:rsidR="00A664C3" w:rsidRPr="00F427DC" w:rsidRDefault="00A664C3" w:rsidP="00F427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427DC">
        <w:rPr>
          <w:rFonts w:ascii="Times New Roman" w:eastAsia="Times New Roman" w:hAnsi="Times New Roman" w:cs="Times New Roman"/>
          <w:b/>
          <w:sz w:val="28"/>
          <w:szCs w:val="28"/>
        </w:rPr>
        <w:t>WHEREAS</w:t>
      </w:r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FLC cohort members will, via the study of </w:t>
      </w:r>
      <w:proofErr w:type="spellStart"/>
      <w:r w:rsidRPr="00F427DC">
        <w:rPr>
          <w:rFonts w:ascii="Times New Roman" w:eastAsia="Times New Roman" w:hAnsi="Times New Roman" w:cs="Times New Roman"/>
          <w:sz w:val="28"/>
          <w:szCs w:val="28"/>
        </w:rPr>
        <w:t>SoTL</w:t>
      </w:r>
      <w:proofErr w:type="spellEnd"/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literature and discussions</w:t>
      </w:r>
      <w:r w:rsidR="00F427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address issues of student success and equity</w:t>
      </w:r>
      <w:r w:rsidR="00F427DC" w:rsidRPr="00F42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7DC" w:rsidRPr="00F427DC" w:rsidRDefault="00F427DC" w:rsidP="00F427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427DC">
        <w:rPr>
          <w:rFonts w:ascii="Times New Roman" w:eastAsia="Times New Roman" w:hAnsi="Times New Roman" w:cs="Times New Roman"/>
          <w:b/>
          <w:sz w:val="28"/>
          <w:szCs w:val="28"/>
        </w:rPr>
        <w:t>WHEREAS</w:t>
      </w:r>
      <w:r w:rsidRPr="00F427DC">
        <w:rPr>
          <w:rFonts w:ascii="Times New Roman" w:eastAsia="Times New Roman" w:hAnsi="Times New Roman" w:cs="Times New Roman"/>
          <w:sz w:val="28"/>
          <w:szCs w:val="28"/>
        </w:rPr>
        <w:t xml:space="preserve"> the Instruction Office and BBSS have offered to sponsor this first pilot FLC cohort group in the Fall of 2016</w:t>
      </w:r>
    </w:p>
    <w:p w:rsidR="00F427DC" w:rsidRDefault="00F427DC" w:rsidP="00F427DC">
      <w:pPr>
        <w:pStyle w:val="ListParagraph"/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64C3" w:rsidRPr="00F427DC" w:rsidRDefault="00F427DC" w:rsidP="00F427D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427DC">
        <w:rPr>
          <w:rFonts w:ascii="Times New Roman" w:eastAsia="Times New Roman" w:hAnsi="Times New Roman" w:cs="Times New Roman"/>
          <w:b/>
          <w:sz w:val="28"/>
          <w:szCs w:val="28"/>
        </w:rPr>
        <w:t>BE IT RESOLVED THAT</w:t>
      </w:r>
      <w:r w:rsidRPr="00F427DC">
        <w:rPr>
          <w:rFonts w:ascii="Times New Roman" w:eastAsia="Times New Roman" w:hAnsi="Times New Roman" w:cs="Times New Roman"/>
          <w:sz w:val="28"/>
          <w:szCs w:val="28"/>
        </w:rPr>
        <w:t>: The Academic Senate at MJC formally supports this pilot FLC and broadening this opportunity to all interested faculty if the pilot succeeds.</w:t>
      </w:r>
    </w:p>
    <w:p w:rsidR="00A664C3" w:rsidRPr="00F427DC" w:rsidRDefault="00A664C3" w:rsidP="00F427DC">
      <w:pPr>
        <w:pStyle w:val="ListParagraph"/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A664C3" w:rsidRPr="00F4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65" w:rsidRDefault="003C0665" w:rsidP="00A664C3">
      <w:pPr>
        <w:spacing w:after="0" w:line="240" w:lineRule="auto"/>
      </w:pPr>
      <w:r>
        <w:separator/>
      </w:r>
    </w:p>
  </w:endnote>
  <w:endnote w:type="continuationSeparator" w:id="0">
    <w:p w:rsidR="003C0665" w:rsidRDefault="003C0665" w:rsidP="00A6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65" w:rsidRDefault="003C0665" w:rsidP="00A664C3">
      <w:pPr>
        <w:spacing w:after="0" w:line="240" w:lineRule="auto"/>
      </w:pPr>
      <w:r>
        <w:separator/>
      </w:r>
    </w:p>
  </w:footnote>
  <w:footnote w:type="continuationSeparator" w:id="0">
    <w:p w:rsidR="003C0665" w:rsidRDefault="003C0665" w:rsidP="00A664C3">
      <w:pPr>
        <w:spacing w:after="0" w:line="240" w:lineRule="auto"/>
      </w:pPr>
      <w:r>
        <w:continuationSeparator/>
      </w:r>
    </w:p>
  </w:footnote>
  <w:footnote w:id="1">
    <w:p w:rsidR="00A664C3" w:rsidRDefault="00A664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64C3">
        <w:rPr>
          <w:rFonts w:ascii="Times New Roman" w:hAnsi="Times New Roman" w:cs="Times New Roman"/>
        </w:rPr>
        <w:t xml:space="preserve">a) </w:t>
      </w:r>
      <w:r w:rsidR="00F427DC">
        <w:rPr>
          <w:rFonts w:ascii="Times New Roman" w:hAnsi="Times New Roman" w:cs="Times New Roman"/>
        </w:rPr>
        <w:t xml:space="preserve">peer-reviewed </w:t>
      </w:r>
      <w:r w:rsidRPr="00A664C3">
        <w:rPr>
          <w:rFonts w:ascii="Times New Roman" w:hAnsi="Times New Roman" w:cs="Times New Roman"/>
        </w:rPr>
        <w:t xml:space="preserve">pedagogy relevant to post-secondary (college) level; b) </w:t>
      </w:r>
      <w:r w:rsidR="00F427DC">
        <w:rPr>
          <w:rFonts w:ascii="Times New Roman" w:hAnsi="Times New Roman" w:cs="Times New Roman"/>
        </w:rPr>
        <w:t xml:space="preserve">peer-reviewed </w:t>
      </w:r>
      <w:r w:rsidRPr="00A664C3">
        <w:rPr>
          <w:rFonts w:ascii="Times New Roman" w:hAnsi="Times New Roman" w:cs="Times New Roman"/>
        </w:rPr>
        <w:t xml:space="preserve">learning theory relevant to adult learners; and c) discipline-specific </w:t>
      </w:r>
      <w:r w:rsidR="00F427DC">
        <w:rPr>
          <w:rFonts w:ascii="Times New Roman" w:hAnsi="Times New Roman" w:cs="Times New Roman"/>
        </w:rPr>
        <w:t xml:space="preserve">peer-reviewed </w:t>
      </w:r>
      <w:r w:rsidRPr="00A664C3">
        <w:rPr>
          <w:rFonts w:ascii="Times New Roman" w:hAnsi="Times New Roman" w:cs="Times New Roman"/>
        </w:rPr>
        <w:t>books or journals specific that apply general pedagogical principles to one’s own discipline.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C26"/>
    <w:multiLevelType w:val="hybridMultilevel"/>
    <w:tmpl w:val="4E1E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2A63"/>
    <w:multiLevelType w:val="hybridMultilevel"/>
    <w:tmpl w:val="C17C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B5258"/>
    <w:multiLevelType w:val="hybridMultilevel"/>
    <w:tmpl w:val="4E1E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E12"/>
    <w:multiLevelType w:val="hybridMultilevel"/>
    <w:tmpl w:val="B986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3144BD-A859-4FED-BE7A-204461958318}"/>
    <w:docVar w:name="dgnword-eventsink" w:val="489247320432"/>
  </w:docVars>
  <w:rsids>
    <w:rsidRoot w:val="00A664C3"/>
    <w:rsid w:val="00230ABF"/>
    <w:rsid w:val="003C0665"/>
    <w:rsid w:val="00A664C3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D840-7320-48E6-B8B2-FEDEBFC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4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64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hio.edu/FL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ts.miamioh.edu/f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50AF-6925-40D8-B7D9-F3D4DABF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2015-11-16T22:16:00Z</dcterms:created>
  <dcterms:modified xsi:type="dcterms:W3CDTF">2015-11-16T22:37:00Z</dcterms:modified>
</cp:coreProperties>
</file>