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19F7E" w14:textId="6C0FD8BE" w:rsidR="00794826" w:rsidRDefault="00860F90" w:rsidP="002F4116">
      <w:pPr>
        <w:pStyle w:val="Heading1"/>
        <w:pBdr>
          <w:top w:val="single" w:sz="4" w:space="1" w:color="auto"/>
          <w:bottom w:val="single" w:sz="4" w:space="1" w:color="auto"/>
        </w:pBdr>
        <w:jc w:val="center"/>
      </w:pPr>
      <w:r>
        <w:t xml:space="preserve">MJC Faculty </w:t>
      </w:r>
      <w:r w:rsidR="005B2788">
        <w:t xml:space="preserve">Equity </w:t>
      </w:r>
      <w:r>
        <w:t>Institute</w:t>
      </w:r>
    </w:p>
    <w:p w14:paraId="61C61F34" w14:textId="035081FD" w:rsidR="002F4116" w:rsidRPr="002F4116" w:rsidRDefault="002F4116" w:rsidP="002F4116">
      <w:pPr>
        <w:pStyle w:val="Heading1"/>
        <w:pBdr>
          <w:top w:val="single" w:sz="4" w:space="1" w:color="auto"/>
          <w:bottom w:val="single" w:sz="4" w:space="1" w:color="auto"/>
        </w:pBdr>
        <w:jc w:val="center"/>
      </w:pPr>
      <w:r>
        <w:t>INVITATION AND APPLICATION</w:t>
      </w:r>
    </w:p>
    <w:p w14:paraId="08A8046E" w14:textId="77777777" w:rsidR="00FD3A84" w:rsidRDefault="00FD3A84" w:rsidP="000E638A"/>
    <w:p w14:paraId="30BEB113" w14:textId="77777777" w:rsidR="000E638A" w:rsidRDefault="000E638A" w:rsidP="00FD3A84">
      <w:pPr>
        <w:spacing w:line="276" w:lineRule="auto"/>
      </w:pPr>
      <w:r>
        <w:t>Dear Colleagues,</w:t>
      </w:r>
    </w:p>
    <w:p w14:paraId="1E9BF9D3" w14:textId="21DDC9B9" w:rsidR="000E638A" w:rsidRDefault="007E5288" w:rsidP="00FD3A84">
      <w:pPr>
        <w:spacing w:line="276" w:lineRule="auto"/>
      </w:pPr>
      <w:r>
        <w:rPr>
          <w:noProof/>
        </w:rPr>
        <mc:AlternateContent>
          <mc:Choice Requires="wps">
            <w:drawing>
              <wp:anchor distT="0" distB="0" distL="114300" distR="114300" simplePos="0" relativeHeight="251659264" behindDoc="0" locked="0" layoutInCell="1" allowOverlap="1" wp14:anchorId="533CC5F3" wp14:editId="6FFD3793">
                <wp:simplePos x="0" y="0"/>
                <wp:positionH relativeFrom="column">
                  <wp:posOffset>3722370</wp:posOffset>
                </wp:positionH>
                <wp:positionV relativeFrom="paragraph">
                  <wp:posOffset>755650</wp:posOffset>
                </wp:positionV>
                <wp:extent cx="2759075" cy="131953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9075" cy="1319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C1EFC0" w14:textId="77777777" w:rsidR="0032368D" w:rsidRPr="00B43064" w:rsidRDefault="0032368D">
                            <w:pPr>
                              <w:rPr>
                                <w:rStyle w:val="SubtleEmphasis"/>
                              </w:rPr>
                            </w:pPr>
                            <w:r w:rsidRPr="00B43064">
                              <w:rPr>
                                <w:rStyle w:val="SubtleEmphasis"/>
                              </w:rPr>
                              <w:t>IMPORTANT DATES:</w:t>
                            </w:r>
                          </w:p>
                          <w:p w14:paraId="43178B04" w14:textId="36E1E0A8" w:rsidR="0032368D" w:rsidRPr="00B43064" w:rsidRDefault="0032368D">
                            <w:pPr>
                              <w:rPr>
                                <w:rStyle w:val="SubtleEmphasis"/>
                              </w:rPr>
                            </w:pPr>
                            <w:r w:rsidRPr="00B43064">
                              <w:rPr>
                                <w:rStyle w:val="SubtleEmphasis"/>
                              </w:rPr>
                              <w:t>Application Due:</w:t>
                            </w:r>
                            <w:r>
                              <w:rPr>
                                <w:rStyle w:val="SubtleEmphasis"/>
                              </w:rPr>
                              <w:t xml:space="preserve"> </w:t>
                            </w:r>
                            <w:r>
                              <w:rPr>
                                <w:rStyle w:val="SubtleEmphasis"/>
                                <w:color w:val="000000" w:themeColor="text1"/>
                              </w:rPr>
                              <w:t>October 9</w:t>
                            </w:r>
                            <w:r w:rsidRPr="00317521">
                              <w:rPr>
                                <w:rStyle w:val="SubtleEmphasis"/>
                                <w:color w:val="000000" w:themeColor="text1"/>
                                <w:vertAlign w:val="superscript"/>
                              </w:rPr>
                              <w:t>th</w:t>
                            </w:r>
                            <w:r>
                              <w:rPr>
                                <w:rStyle w:val="SubtleEmphasis"/>
                                <w:color w:val="000000" w:themeColor="text1"/>
                              </w:rPr>
                              <w:t>, 4pm</w:t>
                            </w:r>
                          </w:p>
                          <w:p w14:paraId="793CF270" w14:textId="5F644094" w:rsidR="0032368D" w:rsidRDefault="0032368D">
                            <w:pPr>
                              <w:rPr>
                                <w:rStyle w:val="SubtleEmphasis"/>
                                <w:color w:val="000000" w:themeColor="text1"/>
                              </w:rPr>
                            </w:pPr>
                            <w:r>
                              <w:rPr>
                                <w:rStyle w:val="SubtleEmphasis"/>
                              </w:rPr>
                              <w:t>Kick Off</w:t>
                            </w:r>
                            <w:r w:rsidRPr="00B43064">
                              <w:rPr>
                                <w:rStyle w:val="SubtleEmphasis"/>
                              </w:rPr>
                              <w:t>:</w:t>
                            </w:r>
                            <w:r>
                              <w:rPr>
                                <w:rStyle w:val="SubtleEmphasis"/>
                              </w:rPr>
                              <w:t xml:space="preserve"> </w:t>
                            </w:r>
                            <w:r>
                              <w:rPr>
                                <w:rStyle w:val="SubtleEmphasis"/>
                                <w:color w:val="000000" w:themeColor="text1"/>
                              </w:rPr>
                              <w:t>October 17</w:t>
                            </w:r>
                            <w:r w:rsidRPr="00317521">
                              <w:rPr>
                                <w:rStyle w:val="SubtleEmphasis"/>
                                <w:color w:val="000000" w:themeColor="text1"/>
                                <w:vertAlign w:val="superscript"/>
                              </w:rPr>
                              <w:t>th</w:t>
                            </w:r>
                            <w:r>
                              <w:rPr>
                                <w:rStyle w:val="SubtleEmphasis"/>
                                <w:color w:val="000000" w:themeColor="text1"/>
                              </w:rPr>
                              <w:t>, 2pm</w:t>
                            </w:r>
                          </w:p>
                          <w:p w14:paraId="322DB8A9" w14:textId="67319FBF" w:rsidR="0032368D" w:rsidRPr="0026446B" w:rsidRDefault="0032368D">
                            <w:pPr>
                              <w:rPr>
                                <w:rFonts w:ascii="Open Sans" w:hAnsi="Open Sans"/>
                                <w:iCs/>
                                <w:color w:val="EE6B30"/>
                                <w:sz w:val="24"/>
                              </w:rPr>
                            </w:pPr>
                            <w:r>
                              <w:rPr>
                                <w:rStyle w:val="SubtleEmphasis"/>
                              </w:rPr>
                              <w:t>Meetings</w:t>
                            </w:r>
                            <w:r w:rsidRPr="00B43064">
                              <w:rPr>
                                <w:rStyle w:val="SubtleEmphasis"/>
                              </w:rPr>
                              <w:t>:</w:t>
                            </w:r>
                            <w:r>
                              <w:rPr>
                                <w:rStyle w:val="SubtleEmphasis"/>
                              </w:rPr>
                              <w:t xml:space="preserve"> </w:t>
                            </w:r>
                            <w:r>
                              <w:rPr>
                                <w:rStyle w:val="SubtleEmphasis"/>
                                <w:color w:val="000000" w:themeColor="text1"/>
                              </w:rPr>
                              <w:t>5 meetings (dates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3CC5F3" id="_x0000_t202" coordsize="21600,21600" o:spt="202" path="m0,0l0,21600,21600,21600,21600,0xe">
                <v:stroke joinstyle="miter"/>
                <v:path gradientshapeok="t" o:connecttype="rect"/>
              </v:shapetype>
              <v:shape id="Text Box 2" o:spid="_x0000_s1026" type="#_x0000_t202" style="position:absolute;margin-left:293.1pt;margin-top:59.5pt;width:217.25pt;height:10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" filled="f" stroked="f">
                <v:path arrowok="t"/>
                <v:textbox>
                  <w:txbxContent>
                    <w:p w14:paraId="78C1EFC0" w14:textId="77777777" w:rsidR="002F4116" w:rsidRPr="00B43064" w:rsidRDefault="00B43064">
                      <w:pPr>
                        <w:rPr>
                          <w:rStyle w:val="SubtleEmphasis"/>
                        </w:rPr>
                      </w:pPr>
                      <w:r w:rsidRPr="00B43064">
                        <w:rPr>
                          <w:rStyle w:val="SubtleEmphasis"/>
                        </w:rPr>
                        <w:t>IMPORTANT DATES:</w:t>
                      </w:r>
                    </w:p>
                    <w:p w14:paraId="43178B04" w14:textId="36E1E0A8" w:rsidR="002F4116" w:rsidRPr="00B43064" w:rsidRDefault="002F4116">
                      <w:pPr>
                        <w:rPr>
                          <w:rStyle w:val="SubtleEmphasis"/>
                        </w:rPr>
                      </w:pPr>
                      <w:r w:rsidRPr="00B43064">
                        <w:rPr>
                          <w:rStyle w:val="SubtleEmphasis"/>
                        </w:rPr>
                        <w:t>Application Due:</w:t>
                      </w:r>
                      <w:r w:rsidR="00B43064">
                        <w:rPr>
                          <w:rStyle w:val="SubtleEmphasis"/>
                        </w:rPr>
                        <w:t xml:space="preserve"> </w:t>
                      </w:r>
                      <w:r w:rsidR="00317521">
                        <w:rPr>
                          <w:rStyle w:val="SubtleEmphasis"/>
                          <w:color w:val="000000" w:themeColor="text1"/>
                        </w:rPr>
                        <w:t>October 9</w:t>
                      </w:r>
                      <w:r w:rsidR="00317521" w:rsidRPr="00317521">
                        <w:rPr>
                          <w:rStyle w:val="SubtleEmphasis"/>
                          <w:color w:val="000000" w:themeColor="text1"/>
                          <w:vertAlign w:val="superscript"/>
                        </w:rPr>
                        <w:t>th</w:t>
                      </w:r>
                      <w:r w:rsidR="00876A1D">
                        <w:rPr>
                          <w:rStyle w:val="SubtleEmphasis"/>
                          <w:color w:val="000000" w:themeColor="text1"/>
                        </w:rPr>
                        <w:t>, 4pm</w:t>
                      </w:r>
                    </w:p>
                    <w:p w14:paraId="793CF270" w14:textId="5F644094" w:rsidR="0026446B" w:rsidRDefault="00317521">
                      <w:pPr>
                        <w:rPr>
                          <w:rStyle w:val="SubtleEmphasis"/>
                          <w:color w:val="000000" w:themeColor="text1"/>
                        </w:rPr>
                      </w:pPr>
                      <w:r>
                        <w:rPr>
                          <w:rStyle w:val="SubtleEmphasis"/>
                        </w:rPr>
                        <w:t>Kick Off</w:t>
                      </w:r>
                      <w:r w:rsidR="002F4116" w:rsidRPr="00B43064">
                        <w:rPr>
                          <w:rStyle w:val="SubtleEmphasis"/>
                        </w:rPr>
                        <w:t>:</w:t>
                      </w:r>
                      <w:r w:rsidR="00B43064">
                        <w:rPr>
                          <w:rStyle w:val="SubtleEmphasis"/>
                        </w:rPr>
                        <w:t xml:space="preserve"> </w:t>
                      </w:r>
                      <w:r>
                        <w:rPr>
                          <w:rStyle w:val="SubtleEmphasis"/>
                          <w:color w:val="000000" w:themeColor="text1"/>
                        </w:rPr>
                        <w:t>October 17</w:t>
                      </w:r>
                      <w:r w:rsidRPr="00317521">
                        <w:rPr>
                          <w:rStyle w:val="SubtleEmphasis"/>
                          <w:color w:val="000000" w:themeColor="text1"/>
                          <w:vertAlign w:val="superscript"/>
                        </w:rPr>
                        <w:t>th</w:t>
                      </w:r>
                      <w:r>
                        <w:rPr>
                          <w:rStyle w:val="SubtleEmphasis"/>
                          <w:color w:val="000000" w:themeColor="text1"/>
                        </w:rPr>
                        <w:t>, 2pm</w:t>
                      </w:r>
                    </w:p>
                    <w:p w14:paraId="322DB8A9" w14:textId="67319FBF" w:rsidR="002F4116" w:rsidRPr="0026446B" w:rsidRDefault="0026446B">
                      <w:pPr>
                        <w:rPr>
                          <w:rFonts w:ascii="Open Sans" w:hAnsi="Open Sans"/>
                          <w:iCs/>
                          <w:color w:val="EE6B30"/>
                          <w:sz w:val="24"/>
                        </w:rPr>
                      </w:pPr>
                      <w:r>
                        <w:rPr>
                          <w:rStyle w:val="SubtleEmphasis"/>
                        </w:rPr>
                        <w:t>Meetings</w:t>
                      </w:r>
                      <w:r w:rsidRPr="00B43064">
                        <w:rPr>
                          <w:rStyle w:val="SubtleEmphasis"/>
                        </w:rPr>
                        <w:t>:</w:t>
                      </w:r>
                      <w:r>
                        <w:rPr>
                          <w:rStyle w:val="SubtleEmphasis"/>
                        </w:rPr>
                        <w:t xml:space="preserve"> </w:t>
                      </w:r>
                      <w:r w:rsidR="00317521">
                        <w:rPr>
                          <w:rStyle w:val="SubtleEmphasis"/>
                          <w:color w:val="000000" w:themeColor="text1"/>
                        </w:rPr>
                        <w:t>5</w:t>
                      </w:r>
                      <w:r>
                        <w:rPr>
                          <w:rStyle w:val="SubtleEmphasis"/>
                          <w:color w:val="000000" w:themeColor="text1"/>
                        </w:rPr>
                        <w:t xml:space="preserve"> meetings</w:t>
                      </w:r>
                      <w:r w:rsidR="00317521">
                        <w:rPr>
                          <w:rStyle w:val="SubtleEmphasis"/>
                          <w:color w:val="000000" w:themeColor="text1"/>
                        </w:rPr>
                        <w:t xml:space="preserve"> (dates below)</w:t>
                      </w:r>
                    </w:p>
                  </w:txbxContent>
                </v:textbox>
                <w10:wrap type="square"/>
              </v:shape>
            </w:pict>
          </mc:Fallback>
        </mc:AlternateContent>
      </w:r>
      <w:r>
        <w:rPr>
          <w:noProof/>
        </w:rPr>
        <mc:AlternateContent>
          <mc:Choice Requires="wps">
            <w:drawing>
              <wp:anchor distT="0" distB="0" distL="114299" distR="114299" simplePos="0" relativeHeight="251660288" behindDoc="0" locked="0" layoutInCell="1" allowOverlap="1" wp14:anchorId="5D82EAD8" wp14:editId="5001DBD3">
                <wp:simplePos x="0" y="0"/>
                <wp:positionH relativeFrom="column">
                  <wp:posOffset>3721734</wp:posOffset>
                </wp:positionH>
                <wp:positionV relativeFrom="paragraph">
                  <wp:posOffset>730885</wp:posOffset>
                </wp:positionV>
                <wp:extent cx="0" cy="1143000"/>
                <wp:effectExtent l="0" t="0" r="2540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1F859AE4" id="Straight Connector 3" o:spid="_x0000_s1026" style="position:absolute;z-index:2516602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93.05pt,57.55pt" to="293.05pt,14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" strokecolor="#ed7d31 [3205]" strokeweight=".5pt">
                <v:stroke joinstyle="miter"/>
                <o:lock v:ext="edit" shapetype="f"/>
              </v:line>
            </w:pict>
          </mc:Fallback>
        </mc:AlternateContent>
      </w:r>
      <w:r w:rsidR="00317521">
        <w:t>MJC</w:t>
      </w:r>
      <w:r w:rsidR="000E638A">
        <w:t xml:space="preserve"> has made remarkable p</w:t>
      </w:r>
      <w:r w:rsidR="00317521">
        <w:t>rogress in the implementation new equity practices</w:t>
      </w:r>
      <w:r w:rsidR="000E638A">
        <w:t xml:space="preserve">.  </w:t>
      </w:r>
      <w:r w:rsidR="005A48D4">
        <w:t>To</w:t>
      </w:r>
      <w:r w:rsidR="000E638A">
        <w:t xml:space="preserve"> maintain our innovative momentum, it is important that we invest in the development of </w:t>
      </w:r>
      <w:r w:rsidR="00317521">
        <w:t>faculty</w:t>
      </w:r>
      <w:r w:rsidR="000E638A">
        <w:t xml:space="preserve"> who are committed to the va</w:t>
      </w:r>
      <w:r w:rsidR="00317521">
        <w:t>lues, and goals for MJC</w:t>
      </w:r>
      <w:r w:rsidR="000E638A">
        <w:t xml:space="preserve">, and have the potential to continue </w:t>
      </w:r>
      <w:r w:rsidR="00317521">
        <w:t>its</w:t>
      </w:r>
      <w:r w:rsidR="000E638A">
        <w:t xml:space="preserve"> transformation.  </w:t>
      </w:r>
      <w:r w:rsidR="00CF1BC6">
        <w:t xml:space="preserve">In 2016-17, MJC held two faculty institutes </w:t>
      </w:r>
      <w:r w:rsidR="000E638A">
        <w:t>in partnership with the Center for Urban Education at the Un</w:t>
      </w:r>
      <w:r w:rsidR="00CF1BC6">
        <w:t>iversity of Southern California. This fall</w:t>
      </w:r>
      <w:r w:rsidR="000E638A">
        <w:t xml:space="preserve"> we will </w:t>
      </w:r>
      <w:r w:rsidR="00CF1BC6">
        <w:t xml:space="preserve">be hosting our third and likely final institute with CUE, with the intention that we will begin to integrate this process into our professional development programs campus-wide. </w:t>
      </w:r>
      <w:r w:rsidR="000E638A" w:rsidRPr="00FD3A84">
        <w:rPr>
          <w:b/>
        </w:rPr>
        <w:t xml:space="preserve">Through this letter we are </w:t>
      </w:r>
      <w:r w:rsidR="00CF1BC6">
        <w:rPr>
          <w:b/>
        </w:rPr>
        <w:t>providing a description of the institute</w:t>
      </w:r>
      <w:r w:rsidR="000E638A" w:rsidRPr="00FD3A84">
        <w:rPr>
          <w:b/>
        </w:rPr>
        <w:t>, expectations of participants, and an application form.   I encourage you to review these materials and to consider applying.</w:t>
      </w:r>
      <w:r w:rsidR="000E638A">
        <w:t xml:space="preserve">  </w:t>
      </w:r>
      <w:r w:rsidR="00CF1BC6">
        <w:t>MJC’s students depend on faculty</w:t>
      </w:r>
      <w:r w:rsidR="000E638A">
        <w:t xml:space="preserve"> who value their </w:t>
      </w:r>
      <w:proofErr w:type="gramStart"/>
      <w:r w:rsidR="000E638A">
        <w:t>aspirations</w:t>
      </w:r>
      <w:proofErr w:type="gramEnd"/>
      <w:r w:rsidR="000E638A">
        <w:t>, recognize their strengths, and have the will to create environments in which they can thrive academically and socially.</w:t>
      </w:r>
    </w:p>
    <w:p w14:paraId="60CBD7E9" w14:textId="77777777" w:rsidR="002F4116" w:rsidRPr="00B43064" w:rsidRDefault="002F4116" w:rsidP="00FD3A84">
      <w:pPr>
        <w:spacing w:line="276" w:lineRule="auto"/>
        <w:rPr>
          <w:i/>
        </w:rPr>
      </w:pPr>
      <w:r w:rsidRPr="00B43064">
        <w:rPr>
          <w:i/>
        </w:rPr>
        <w:t>You will find the application at the end</w:t>
      </w:r>
      <w:r w:rsidR="00B43064" w:rsidRPr="00B43064">
        <w:rPr>
          <w:i/>
        </w:rPr>
        <w:t xml:space="preserve"> of this document.</w:t>
      </w:r>
      <w:r w:rsidRPr="00B43064">
        <w:rPr>
          <w:i/>
        </w:rPr>
        <w:t xml:space="preserve"> </w:t>
      </w:r>
    </w:p>
    <w:p w14:paraId="2B534458" w14:textId="2265A466" w:rsidR="00CF1BC6" w:rsidRDefault="00CF1BC6" w:rsidP="00CF1BC6">
      <w:pPr>
        <w:spacing w:line="276" w:lineRule="auto"/>
      </w:pPr>
      <w:r>
        <w:rPr>
          <w:rStyle w:val="SubtleEmphasis"/>
        </w:rPr>
        <w:t>Competencies</w:t>
      </w:r>
      <w:r w:rsidR="000E638A" w:rsidRPr="000E638A">
        <w:rPr>
          <w:rStyle w:val="SubtleEmphasis"/>
        </w:rPr>
        <w:t>.</w:t>
      </w:r>
      <w:r w:rsidR="000E638A">
        <w:t xml:space="preserve">  </w:t>
      </w:r>
      <w:r>
        <w:t xml:space="preserve">Faculty selected to participate will partner with their division deans to: </w:t>
      </w:r>
    </w:p>
    <w:p w14:paraId="34719DAA" w14:textId="552A42CC" w:rsidR="00CF1BC6" w:rsidRDefault="00CF1BC6" w:rsidP="00CF1BC6">
      <w:pPr>
        <w:pStyle w:val="ListParagraph"/>
        <w:numPr>
          <w:ilvl w:val="0"/>
          <w:numId w:val="11"/>
        </w:numPr>
        <w:spacing w:line="276" w:lineRule="auto"/>
      </w:pPr>
      <w:r>
        <w:t>Develop an understanding of equity and equity minded practice</w:t>
      </w:r>
    </w:p>
    <w:p w14:paraId="05BA575B" w14:textId="20DA4BCE" w:rsidR="00CF1BC6" w:rsidRDefault="00CF1BC6" w:rsidP="00CF1BC6">
      <w:pPr>
        <w:pStyle w:val="ListParagraph"/>
        <w:numPr>
          <w:ilvl w:val="0"/>
          <w:numId w:val="11"/>
        </w:numPr>
        <w:spacing w:line="276" w:lineRule="auto"/>
      </w:pPr>
      <w:r>
        <w:t>Review data, set strategic goals, and guide action to close racial / ethnic gaps in student outcomes;</w:t>
      </w:r>
    </w:p>
    <w:p w14:paraId="0726F1B2" w14:textId="707ECA5F" w:rsidR="000E638A" w:rsidRDefault="00CF1BC6" w:rsidP="00FD3A84">
      <w:pPr>
        <w:pStyle w:val="ListParagraph"/>
        <w:numPr>
          <w:ilvl w:val="0"/>
          <w:numId w:val="11"/>
        </w:numPr>
        <w:spacing w:line="276" w:lineRule="auto"/>
      </w:pPr>
      <w:r>
        <w:t>Conduct action research to better understand the link between practices and student outcomes;</w:t>
      </w:r>
    </w:p>
    <w:p w14:paraId="7C12EA4A" w14:textId="283E6B4F" w:rsidR="000E638A" w:rsidRDefault="000E638A" w:rsidP="00FD3A84">
      <w:pPr>
        <w:spacing w:line="276" w:lineRule="auto"/>
      </w:pPr>
      <w:r w:rsidRPr="000E638A">
        <w:rPr>
          <w:rStyle w:val="SubtleEmphasis"/>
        </w:rPr>
        <w:t>Application process.</w:t>
      </w:r>
      <w:r>
        <w:t xml:space="preserve">   Full-time faculty </w:t>
      </w:r>
      <w:r w:rsidR="00CF1BC6">
        <w:t>and part-time faculty</w:t>
      </w:r>
      <w:r>
        <w:t xml:space="preserve"> who are interested in participating need to complete the application </w:t>
      </w:r>
      <w:r w:rsidR="00CF1BC6">
        <w:t>questions and submit them by email</w:t>
      </w:r>
      <w:r w:rsidR="000B2516">
        <w:t xml:space="preserve"> to </w:t>
      </w:r>
      <w:proofErr w:type="spellStart"/>
      <w:r w:rsidR="000B2516">
        <w:t>Flerida</w:t>
      </w:r>
      <w:proofErr w:type="spellEnd"/>
      <w:r w:rsidR="000B2516">
        <w:t xml:space="preserve"> Arias (</w:t>
      </w:r>
      <w:hyperlink r:id="rId9" w:history="1">
        <w:r w:rsidR="000B2516" w:rsidRPr="00CE3EF6">
          <w:rPr>
            <w:rStyle w:val="Hyperlink"/>
          </w:rPr>
          <w:t>ariasf@mjc.edu</w:t>
        </w:r>
      </w:hyperlink>
      <w:r w:rsidR="000B2516">
        <w:t>) by</w:t>
      </w:r>
      <w:r>
        <w:t xml:space="preserve"> </w:t>
      </w:r>
      <w:r w:rsidR="002F4116" w:rsidRPr="00E723B0">
        <w:rPr>
          <w:b/>
        </w:rPr>
        <w:t>4:00</w:t>
      </w:r>
      <w:r w:rsidRPr="00E723B0">
        <w:rPr>
          <w:b/>
        </w:rPr>
        <w:t xml:space="preserve"> PM on </w:t>
      </w:r>
      <w:r w:rsidR="00CF1BC6">
        <w:rPr>
          <w:b/>
        </w:rPr>
        <w:t>October 9, 2017</w:t>
      </w:r>
      <w:r>
        <w:t>.   Completed app</w:t>
      </w:r>
      <w:r w:rsidR="00981D92">
        <w:t xml:space="preserve">lications will be reviewed by </w:t>
      </w:r>
      <w:r w:rsidR="00CF1BC6">
        <w:t xml:space="preserve">the Center for Urban Education, as well </w:t>
      </w:r>
      <w:r w:rsidR="0032368D">
        <w:t>as MJC D</w:t>
      </w:r>
      <w:bookmarkStart w:id="0" w:name="_GoBack"/>
      <w:bookmarkEnd w:id="0"/>
      <w:r w:rsidR="0032368D">
        <w:t>eans</w:t>
      </w:r>
      <w:r w:rsidR="00CF1BC6">
        <w:t>, and those chosen notified by October 12</w:t>
      </w:r>
      <w:r w:rsidR="00CF1BC6" w:rsidRPr="00CF1BC6">
        <w:rPr>
          <w:vertAlign w:val="superscript"/>
        </w:rPr>
        <w:t>th</w:t>
      </w:r>
      <w:r w:rsidR="00CF1BC6">
        <w:t xml:space="preserve">. </w:t>
      </w:r>
    </w:p>
    <w:p w14:paraId="7CB314A9" w14:textId="77777777" w:rsidR="000E638A" w:rsidRDefault="000E638A" w:rsidP="00FD3A84">
      <w:pPr>
        <w:spacing w:line="276" w:lineRule="auto"/>
      </w:pPr>
      <w:r w:rsidRPr="00FD3A84">
        <w:rPr>
          <w:rStyle w:val="SubtleEmphasis"/>
        </w:rPr>
        <w:t>Desirable qualifications.</w:t>
      </w:r>
      <w:r>
        <w:t xml:space="preserve">  We are looking for individuals who demonstrate:</w:t>
      </w:r>
    </w:p>
    <w:p w14:paraId="7D2C9A4A" w14:textId="4CADD636" w:rsidR="000E638A" w:rsidRDefault="000E638A" w:rsidP="00FD3A84">
      <w:pPr>
        <w:pStyle w:val="ListParagraph"/>
        <w:numPr>
          <w:ilvl w:val="0"/>
          <w:numId w:val="3"/>
        </w:numPr>
        <w:spacing w:line="276" w:lineRule="auto"/>
      </w:pPr>
      <w:r>
        <w:t xml:space="preserve">Commitment to the success of </w:t>
      </w:r>
      <w:r w:rsidR="00CF1BC6">
        <w:t>MJC</w:t>
      </w:r>
    </w:p>
    <w:p w14:paraId="332815AD" w14:textId="2D191549" w:rsidR="000E638A" w:rsidRDefault="000E638A" w:rsidP="00FD3A84">
      <w:pPr>
        <w:pStyle w:val="ListParagraph"/>
        <w:numPr>
          <w:ilvl w:val="0"/>
          <w:numId w:val="3"/>
        </w:numPr>
        <w:spacing w:line="276" w:lineRule="auto"/>
      </w:pPr>
      <w:r>
        <w:t>Openness to learning new ways of thinking and willingness to experiment with new practices</w:t>
      </w:r>
    </w:p>
    <w:p w14:paraId="36525EFF" w14:textId="411802E7" w:rsidR="00BE4A2E" w:rsidRPr="003B5134" w:rsidRDefault="00BE4A2E" w:rsidP="00FD3A84">
      <w:pPr>
        <w:pStyle w:val="ListParagraph"/>
        <w:numPr>
          <w:ilvl w:val="0"/>
          <w:numId w:val="3"/>
        </w:numPr>
        <w:spacing w:line="276" w:lineRule="auto"/>
      </w:pPr>
      <w:r w:rsidRPr="003B5134">
        <w:t xml:space="preserve">Interest in providing leadership in college </w:t>
      </w:r>
      <w:r w:rsidR="00CF1BC6">
        <w:t xml:space="preserve">professional development </w:t>
      </w:r>
    </w:p>
    <w:p w14:paraId="23D44D04" w14:textId="2B095939" w:rsidR="000E638A" w:rsidRDefault="000E638A" w:rsidP="00FD3A84">
      <w:pPr>
        <w:pStyle w:val="ListParagraph"/>
        <w:numPr>
          <w:ilvl w:val="0"/>
          <w:numId w:val="3"/>
        </w:numPr>
        <w:spacing w:line="276" w:lineRule="auto"/>
      </w:pPr>
      <w:r w:rsidRPr="003B5134">
        <w:t>Ability to collaborate</w:t>
      </w:r>
      <w:r>
        <w:t xml:space="preserve"> with others, despite differences in experience,</w:t>
      </w:r>
      <w:r w:rsidR="003B5134">
        <w:t xml:space="preserve"> </w:t>
      </w:r>
      <w:r>
        <w:t>background, and professional/disciplinary identity</w:t>
      </w:r>
    </w:p>
    <w:p w14:paraId="229B4AA7" w14:textId="77777777" w:rsidR="000E638A" w:rsidRDefault="000E638A" w:rsidP="00FD3A84">
      <w:pPr>
        <w:pStyle w:val="ListParagraph"/>
        <w:numPr>
          <w:ilvl w:val="0"/>
          <w:numId w:val="3"/>
        </w:numPr>
        <w:spacing w:line="276" w:lineRule="auto"/>
      </w:pPr>
      <w:r>
        <w:t>Passion for teaching and learning</w:t>
      </w:r>
    </w:p>
    <w:p w14:paraId="3A8BA4FC" w14:textId="77777777" w:rsidR="000E638A" w:rsidRDefault="000E638A" w:rsidP="00FD3A84">
      <w:pPr>
        <w:pStyle w:val="ListParagraph"/>
        <w:numPr>
          <w:ilvl w:val="0"/>
          <w:numId w:val="3"/>
        </w:numPr>
        <w:spacing w:line="276" w:lineRule="auto"/>
      </w:pPr>
      <w:r>
        <w:t>Openness to discussing issues related to racial equity and how to eliminate inequity</w:t>
      </w:r>
    </w:p>
    <w:p w14:paraId="00902841" w14:textId="77777777" w:rsidR="000E638A" w:rsidRDefault="000E638A" w:rsidP="0086607C">
      <w:pPr>
        <w:spacing w:line="276" w:lineRule="auto"/>
      </w:pPr>
      <w:r w:rsidRPr="00FD3A84">
        <w:rPr>
          <w:rStyle w:val="SubtleEmphasis"/>
        </w:rPr>
        <w:lastRenderedPageBreak/>
        <w:t>Expectations.</w:t>
      </w:r>
      <w:r>
        <w:t xml:space="preserve">  Participants will be expected to: </w:t>
      </w:r>
      <w:r>
        <w:tab/>
      </w:r>
    </w:p>
    <w:p w14:paraId="4AAC7D70" w14:textId="1F053235" w:rsidR="00CF1BC6" w:rsidRPr="00CF1BC6" w:rsidRDefault="00CF1BC6" w:rsidP="00CF1BC6">
      <w:pPr>
        <w:pStyle w:val="ListParagraph"/>
        <w:numPr>
          <w:ilvl w:val="0"/>
          <w:numId w:val="13"/>
        </w:numPr>
        <w:spacing w:before="0" w:line="259" w:lineRule="auto"/>
        <w:ind w:right="60"/>
        <w:rPr>
          <w:rFonts w:eastAsia="Cambria" w:cs="Cambria"/>
          <w:color w:val="000000" w:themeColor="text1"/>
          <w:szCs w:val="20"/>
        </w:rPr>
      </w:pPr>
      <w:r w:rsidRPr="00CF1BC6">
        <w:rPr>
          <w:rFonts w:eastAsia="Cambria" w:cs="Cambria"/>
          <w:color w:val="000000" w:themeColor="text1"/>
          <w:szCs w:val="20"/>
        </w:rPr>
        <w:t>Attend all five workshops (Oct., Nov., Jan., Feb. and March)</w:t>
      </w:r>
      <w:r>
        <w:rPr>
          <w:rFonts w:eastAsia="Cambria" w:cs="Cambria"/>
          <w:color w:val="000000" w:themeColor="text1"/>
          <w:szCs w:val="20"/>
        </w:rPr>
        <w:t xml:space="preserve">. </w:t>
      </w:r>
    </w:p>
    <w:p w14:paraId="5655083B" w14:textId="77777777" w:rsidR="00CF1BC6" w:rsidRPr="00CF1BC6" w:rsidRDefault="00CF1BC6" w:rsidP="00CF1BC6">
      <w:pPr>
        <w:pStyle w:val="ListParagraph"/>
        <w:numPr>
          <w:ilvl w:val="0"/>
          <w:numId w:val="13"/>
        </w:numPr>
        <w:spacing w:before="0" w:line="259" w:lineRule="auto"/>
        <w:ind w:right="60"/>
        <w:rPr>
          <w:rFonts w:eastAsia="Cambria" w:cs="Cambria"/>
          <w:color w:val="000000" w:themeColor="text1"/>
          <w:szCs w:val="20"/>
        </w:rPr>
      </w:pPr>
      <w:r w:rsidRPr="00CF1BC6">
        <w:rPr>
          <w:rFonts w:eastAsia="Cambria" w:cs="Cambria"/>
          <w:color w:val="000000" w:themeColor="text1"/>
          <w:szCs w:val="20"/>
        </w:rPr>
        <w:t>Set course-specific equity goals</w:t>
      </w:r>
    </w:p>
    <w:p w14:paraId="17299168" w14:textId="77777777" w:rsidR="00CF1BC6" w:rsidRPr="00CF1BC6" w:rsidRDefault="00CF1BC6" w:rsidP="00CF1BC6">
      <w:pPr>
        <w:pStyle w:val="ListParagraph"/>
        <w:numPr>
          <w:ilvl w:val="0"/>
          <w:numId w:val="13"/>
        </w:numPr>
        <w:spacing w:before="0" w:line="259" w:lineRule="auto"/>
        <w:ind w:right="60"/>
        <w:rPr>
          <w:rFonts w:eastAsia="Cambria" w:cs="Cambria"/>
          <w:color w:val="000000" w:themeColor="text1"/>
          <w:szCs w:val="20"/>
        </w:rPr>
      </w:pPr>
      <w:r w:rsidRPr="00CF1BC6">
        <w:rPr>
          <w:rFonts w:eastAsia="Cambria" w:cs="Cambria"/>
          <w:color w:val="000000" w:themeColor="text1"/>
          <w:szCs w:val="20"/>
        </w:rPr>
        <w:t>Complete two self-assessment protocols (syllabus review &amp; classroom observation)</w:t>
      </w:r>
    </w:p>
    <w:p w14:paraId="30BC11AF" w14:textId="77777777" w:rsidR="00CF1BC6" w:rsidRPr="00CF1BC6" w:rsidRDefault="00CF1BC6" w:rsidP="00CF1BC6">
      <w:pPr>
        <w:pStyle w:val="ListParagraph"/>
        <w:numPr>
          <w:ilvl w:val="0"/>
          <w:numId w:val="13"/>
        </w:numPr>
        <w:spacing w:before="0" w:line="259" w:lineRule="auto"/>
        <w:ind w:right="60"/>
        <w:rPr>
          <w:rFonts w:eastAsia="Cambria" w:cs="Cambria"/>
          <w:color w:val="000000" w:themeColor="text1"/>
          <w:szCs w:val="20"/>
        </w:rPr>
      </w:pPr>
      <w:r w:rsidRPr="00CF1BC6">
        <w:rPr>
          <w:rFonts w:eastAsia="Cambria" w:cs="Cambria"/>
          <w:color w:val="000000" w:themeColor="text1"/>
          <w:szCs w:val="20"/>
        </w:rPr>
        <w:t>Submit both pre- and post- version of their syllabus</w:t>
      </w:r>
    </w:p>
    <w:p w14:paraId="39FF2451" w14:textId="77777777" w:rsidR="00CF1BC6" w:rsidRPr="00CF1BC6" w:rsidRDefault="00CF1BC6" w:rsidP="00CF1BC6">
      <w:pPr>
        <w:pStyle w:val="ListParagraph"/>
        <w:numPr>
          <w:ilvl w:val="0"/>
          <w:numId w:val="13"/>
        </w:numPr>
        <w:spacing w:before="0" w:line="259" w:lineRule="auto"/>
        <w:ind w:right="60"/>
        <w:rPr>
          <w:rFonts w:eastAsia="Cambria" w:cs="Cambria"/>
          <w:color w:val="000000" w:themeColor="text1"/>
          <w:szCs w:val="20"/>
        </w:rPr>
      </w:pPr>
      <w:r w:rsidRPr="00CF1BC6">
        <w:rPr>
          <w:rFonts w:eastAsia="Cambria" w:cs="Cambria"/>
          <w:color w:val="000000" w:themeColor="text1"/>
          <w:szCs w:val="20"/>
        </w:rPr>
        <w:t>Submit a final 3-page plan summarizing course-specific actions to close equity gaps</w:t>
      </w:r>
    </w:p>
    <w:p w14:paraId="0C2104AE" w14:textId="50B118E7" w:rsidR="00CF1BC6" w:rsidRPr="00CF1BC6" w:rsidRDefault="00CF1BC6" w:rsidP="00CF1BC6">
      <w:pPr>
        <w:pStyle w:val="ListParagraph"/>
        <w:numPr>
          <w:ilvl w:val="0"/>
          <w:numId w:val="13"/>
        </w:numPr>
        <w:spacing w:before="0" w:line="259" w:lineRule="auto"/>
        <w:ind w:right="60"/>
        <w:rPr>
          <w:rFonts w:eastAsia="Cambria" w:cs="Cambria"/>
          <w:color w:val="000000" w:themeColor="text1"/>
          <w:szCs w:val="20"/>
        </w:rPr>
      </w:pPr>
      <w:r>
        <w:rPr>
          <w:rFonts w:eastAsia="Cambria" w:cs="Cambria"/>
          <w:color w:val="000000" w:themeColor="text1"/>
          <w:szCs w:val="20"/>
        </w:rPr>
        <w:t>Prepare a 10-</w:t>
      </w:r>
      <w:r w:rsidRPr="00CF1BC6">
        <w:rPr>
          <w:rFonts w:eastAsia="Cambria" w:cs="Cambria"/>
          <w:color w:val="000000" w:themeColor="text1"/>
          <w:szCs w:val="20"/>
        </w:rPr>
        <w:t>minute presentation of lessons learned for their division meeting</w:t>
      </w:r>
    </w:p>
    <w:p w14:paraId="25BE0A66" w14:textId="77777777" w:rsidR="005D4D97" w:rsidRDefault="005D4D97" w:rsidP="000368E8">
      <w:pPr>
        <w:pStyle w:val="ListParagraph"/>
        <w:spacing w:line="276" w:lineRule="auto"/>
      </w:pPr>
    </w:p>
    <w:p w14:paraId="30AFC508" w14:textId="08520AD0" w:rsidR="005D4D97" w:rsidRDefault="005D4D97" w:rsidP="005D4D97">
      <w:pPr>
        <w:spacing w:line="276" w:lineRule="auto"/>
      </w:pPr>
      <w:r>
        <w:t xml:space="preserve">Participants who complete the </w:t>
      </w:r>
      <w:r w:rsidR="00CF1BC6">
        <w:t xml:space="preserve">Institute </w:t>
      </w:r>
      <w:r w:rsidR="000368E8">
        <w:t>will</w:t>
      </w:r>
      <w:r>
        <w:t xml:space="preserve"> be eligible to receive a stipend</w:t>
      </w:r>
      <w:r w:rsidR="0063058A">
        <w:t xml:space="preserve"> of $1,000 or apply for continuing education units</w:t>
      </w:r>
      <w:r>
        <w:t>.</w:t>
      </w:r>
      <w:r w:rsidR="00CD7E93">
        <w:t xml:space="preserve"> More information will be provided during the</w:t>
      </w:r>
      <w:r w:rsidR="00CF1BC6">
        <w:t xml:space="preserve"> orientation</w:t>
      </w:r>
      <w:r w:rsidR="000368E8">
        <w:t xml:space="preserve"> for those selected.</w:t>
      </w:r>
      <w:r w:rsidR="00CD7E93">
        <w:t xml:space="preserve"> </w:t>
      </w:r>
    </w:p>
    <w:p w14:paraId="7CB3723E" w14:textId="77777777" w:rsidR="00952783" w:rsidRPr="00952783" w:rsidRDefault="00952783" w:rsidP="00952783">
      <w:pPr>
        <w:ind w:right="60"/>
        <w:rPr>
          <w:b/>
          <w:bCs/>
        </w:rPr>
      </w:pPr>
    </w:p>
    <w:p w14:paraId="33C7A87A" w14:textId="04BFA6C6" w:rsidR="00952783" w:rsidRPr="00952783" w:rsidRDefault="00952783" w:rsidP="00952783">
      <w:pPr>
        <w:ind w:right="60"/>
        <w:rPr>
          <w:b/>
        </w:rPr>
      </w:pPr>
      <w:r>
        <w:rPr>
          <w:rStyle w:val="SubtleEmphasis"/>
        </w:rPr>
        <w:t>Schedule</w:t>
      </w:r>
      <w:r w:rsidRPr="00FD3A84">
        <w:rPr>
          <w:rStyle w:val="SubtleEmphasis"/>
        </w:rPr>
        <w:t>.</w:t>
      </w:r>
      <w:r>
        <w:t xml:space="preserve"> </w:t>
      </w:r>
      <w:r w:rsidRPr="00952783">
        <w:rPr>
          <w:b/>
          <w:bCs/>
        </w:rPr>
        <w:t xml:space="preserve"> Dates and Times </w:t>
      </w:r>
      <w:r w:rsidRPr="00952783">
        <w:rPr>
          <w:bCs/>
          <w:i/>
        </w:rPr>
        <w:t>(coffee &amp; snacks included)</w:t>
      </w:r>
    </w:p>
    <w:p w14:paraId="2098D154" w14:textId="771BDE38" w:rsidR="00952783" w:rsidRPr="00952783" w:rsidRDefault="00952783" w:rsidP="00952783">
      <w:pPr>
        <w:numPr>
          <w:ilvl w:val="0"/>
          <w:numId w:val="14"/>
        </w:numPr>
        <w:ind w:right="60"/>
        <w:rPr>
          <w:b/>
          <w:bCs/>
        </w:rPr>
      </w:pPr>
      <w:r w:rsidRPr="00952783">
        <w:rPr>
          <w:b/>
          <w:bCs/>
          <w:i/>
        </w:rPr>
        <w:t>Tuesday, October 17</w:t>
      </w:r>
      <w:r w:rsidRPr="00952783">
        <w:rPr>
          <w:b/>
          <w:bCs/>
          <w:i/>
          <w:vertAlign w:val="superscript"/>
        </w:rPr>
        <w:t>th</w:t>
      </w:r>
      <w:r w:rsidRPr="00952783">
        <w:rPr>
          <w:b/>
          <w:bCs/>
          <w:i/>
        </w:rPr>
        <w:t xml:space="preserve"> </w:t>
      </w:r>
      <w:r>
        <w:rPr>
          <w:bCs/>
        </w:rPr>
        <w:t>(</w:t>
      </w:r>
      <w:r w:rsidRPr="00952783">
        <w:rPr>
          <w:bCs/>
        </w:rPr>
        <w:t>2:00 PM – 5:00 PM</w:t>
      </w:r>
      <w:r>
        <w:rPr>
          <w:b/>
          <w:bCs/>
          <w:i/>
        </w:rPr>
        <w:t xml:space="preserve">) </w:t>
      </w:r>
      <w:proofErr w:type="gramStart"/>
      <w:r w:rsidRPr="00952783">
        <w:t>What</w:t>
      </w:r>
      <w:proofErr w:type="gramEnd"/>
      <w:r w:rsidRPr="00952783">
        <w:t xml:space="preserve"> it means to be Equity Minded Practitioners</w:t>
      </w:r>
      <w:r w:rsidR="004C2522">
        <w:t xml:space="preserve">. </w:t>
      </w:r>
      <w:r w:rsidR="004C2522" w:rsidRPr="00952783">
        <w:rPr>
          <w:b/>
          <w:bCs/>
          <w:i/>
        </w:rPr>
        <w:t>Assignment:</w:t>
      </w:r>
      <w:r w:rsidR="004C2522">
        <w:rPr>
          <w:b/>
          <w:bCs/>
          <w:i/>
        </w:rPr>
        <w:t xml:space="preserve"> </w:t>
      </w:r>
      <w:r w:rsidR="004C2522" w:rsidRPr="004C2522">
        <w:rPr>
          <w:bCs/>
        </w:rPr>
        <w:t xml:space="preserve">Reading on equity &amp; equity mindedness. </w:t>
      </w:r>
    </w:p>
    <w:p w14:paraId="0D972BE3" w14:textId="5A9AA89C" w:rsidR="004E3514" w:rsidRPr="00952783" w:rsidRDefault="00952783" w:rsidP="00952783">
      <w:pPr>
        <w:numPr>
          <w:ilvl w:val="0"/>
          <w:numId w:val="14"/>
        </w:numPr>
        <w:ind w:right="60"/>
      </w:pPr>
      <w:r w:rsidRPr="00952783">
        <w:rPr>
          <w:b/>
          <w:bCs/>
          <w:i/>
        </w:rPr>
        <w:t>Tuesday, November 7</w:t>
      </w:r>
      <w:r w:rsidRPr="00952783">
        <w:rPr>
          <w:b/>
          <w:bCs/>
          <w:i/>
          <w:vertAlign w:val="superscript"/>
        </w:rPr>
        <w:t>th</w:t>
      </w:r>
      <w:r>
        <w:rPr>
          <w:b/>
          <w:bCs/>
          <w:i/>
        </w:rPr>
        <w:t xml:space="preserve"> </w:t>
      </w:r>
      <w:r w:rsidRPr="00952783">
        <w:t xml:space="preserve">(2:00 PM – 5:00 PM): Faculty </w:t>
      </w:r>
      <w:proofErr w:type="gramStart"/>
      <w:r w:rsidRPr="00952783">
        <w:t>review</w:t>
      </w:r>
      <w:proofErr w:type="gramEnd"/>
      <w:r w:rsidRPr="00952783">
        <w:t xml:space="preserve"> their section level data &amp; learn how to conduct peer classroom observations using an equity lens</w:t>
      </w:r>
      <w:r w:rsidR="004C2522">
        <w:t>.</w:t>
      </w:r>
      <w:r w:rsidRPr="00952783">
        <w:t xml:space="preserve"> </w:t>
      </w:r>
      <w:r w:rsidR="00BE74E2" w:rsidRPr="00952783">
        <w:rPr>
          <w:b/>
          <w:bCs/>
          <w:i/>
        </w:rPr>
        <w:t xml:space="preserve">Assignment: </w:t>
      </w:r>
      <w:r w:rsidRPr="00952783">
        <w:t xml:space="preserve">Set equity goals, observe another participant’s course and be observed by an institute participant. </w:t>
      </w:r>
      <w:r w:rsidR="00BE74E2" w:rsidRPr="00952783">
        <w:t xml:space="preserve"> </w:t>
      </w:r>
    </w:p>
    <w:p w14:paraId="7B7B5597" w14:textId="37B9785F" w:rsidR="00952783" w:rsidRPr="00952783" w:rsidRDefault="00952783" w:rsidP="00952783">
      <w:pPr>
        <w:numPr>
          <w:ilvl w:val="0"/>
          <w:numId w:val="14"/>
        </w:numPr>
        <w:ind w:right="60"/>
      </w:pPr>
      <w:r w:rsidRPr="00952783">
        <w:rPr>
          <w:b/>
          <w:bCs/>
          <w:i/>
        </w:rPr>
        <w:t>No institute meeting</w:t>
      </w:r>
      <w:r w:rsidR="004C2522">
        <w:rPr>
          <w:b/>
          <w:bCs/>
          <w:i/>
        </w:rPr>
        <w:t xml:space="preserve">, </w:t>
      </w:r>
      <w:r w:rsidR="004C2522" w:rsidRPr="00952783">
        <w:rPr>
          <w:b/>
          <w:bCs/>
          <w:i/>
        </w:rPr>
        <w:t>December –</w:t>
      </w:r>
      <w:r w:rsidRPr="00952783">
        <w:rPr>
          <w:b/>
          <w:bCs/>
          <w:i/>
        </w:rPr>
        <w:t xml:space="preserve"> </w:t>
      </w:r>
      <w:r w:rsidRPr="00952783">
        <w:rPr>
          <w:bCs/>
          <w:i/>
        </w:rPr>
        <w:t xml:space="preserve">You will schedule individual meetings with those faculty that you observed or were observed by to share your findings. </w:t>
      </w:r>
    </w:p>
    <w:p w14:paraId="458F6F8D" w14:textId="37901546" w:rsidR="004E3514" w:rsidRPr="00952783" w:rsidRDefault="00973481" w:rsidP="00952783">
      <w:pPr>
        <w:numPr>
          <w:ilvl w:val="0"/>
          <w:numId w:val="14"/>
        </w:numPr>
        <w:ind w:right="60"/>
      </w:pPr>
      <w:r>
        <w:rPr>
          <w:b/>
          <w:bCs/>
          <w:i/>
        </w:rPr>
        <w:t>Tuesday, January 23</w:t>
      </w:r>
      <w:r w:rsidRPr="00973481">
        <w:rPr>
          <w:b/>
          <w:bCs/>
          <w:i/>
          <w:vertAlign w:val="superscript"/>
        </w:rPr>
        <w:t>rd</w:t>
      </w:r>
      <w:r w:rsidR="00952783" w:rsidRPr="00952783">
        <w:rPr>
          <w:i/>
        </w:rPr>
        <w:t xml:space="preserve"> (</w:t>
      </w:r>
      <w:r w:rsidR="00952783" w:rsidRPr="00952783">
        <w:t xml:space="preserve">2:00 PM – 5:00 PM): Discussion of how inquiry into classroom practices can close equity gaps. </w:t>
      </w:r>
      <w:r w:rsidR="00BE74E2" w:rsidRPr="00952783">
        <w:rPr>
          <w:b/>
          <w:bCs/>
          <w:i/>
        </w:rPr>
        <w:t xml:space="preserve"> Assignment: </w:t>
      </w:r>
      <w:r w:rsidR="00952783" w:rsidRPr="00952783">
        <w:t>Write up plans for classroom change strategies to close gaps</w:t>
      </w:r>
      <w:r w:rsidR="00BE74E2" w:rsidRPr="00952783">
        <w:t xml:space="preserve"> </w:t>
      </w:r>
    </w:p>
    <w:p w14:paraId="2AB74B11" w14:textId="7B342B73" w:rsidR="00952783" w:rsidRPr="00952783" w:rsidRDefault="00952783" w:rsidP="00973481">
      <w:pPr>
        <w:numPr>
          <w:ilvl w:val="0"/>
          <w:numId w:val="14"/>
        </w:numPr>
        <w:ind w:right="60"/>
      </w:pPr>
      <w:r w:rsidRPr="00952783">
        <w:rPr>
          <w:b/>
          <w:bCs/>
          <w:i/>
        </w:rPr>
        <w:t>Tuesday, February 13</w:t>
      </w:r>
      <w:r w:rsidR="00973481" w:rsidRPr="00973481">
        <w:rPr>
          <w:b/>
          <w:bCs/>
          <w:i/>
          <w:vertAlign w:val="superscript"/>
        </w:rPr>
        <w:t>th</w:t>
      </w:r>
      <w:r w:rsidRPr="00973481">
        <w:rPr>
          <w:i/>
        </w:rPr>
        <w:t xml:space="preserve"> </w:t>
      </w:r>
      <w:r w:rsidRPr="00952783">
        <w:t xml:space="preserve">(2:00 PM – 5:00 PM): Building our race consciousness and reviewing our syllabus using a CUE protocol. </w:t>
      </w:r>
      <w:r w:rsidRPr="00973481">
        <w:rPr>
          <w:b/>
          <w:bCs/>
          <w:i/>
        </w:rPr>
        <w:t xml:space="preserve">Assignment: </w:t>
      </w:r>
      <w:r w:rsidRPr="00973481">
        <w:rPr>
          <w:bCs/>
        </w:rPr>
        <w:t>Faculty complete their syllabus review and final reflection report</w:t>
      </w:r>
    </w:p>
    <w:p w14:paraId="54C792A8" w14:textId="77777777" w:rsidR="00952783" w:rsidRPr="00952783" w:rsidDel="00F97618" w:rsidRDefault="00952783" w:rsidP="00952783">
      <w:pPr>
        <w:numPr>
          <w:ilvl w:val="0"/>
          <w:numId w:val="14"/>
        </w:numPr>
        <w:ind w:right="60"/>
      </w:pPr>
      <w:r w:rsidRPr="00952783">
        <w:rPr>
          <w:b/>
          <w:bCs/>
          <w:i/>
        </w:rPr>
        <w:t xml:space="preserve">March, Date TBD – </w:t>
      </w:r>
      <w:r w:rsidRPr="00952783">
        <w:rPr>
          <w:bCs/>
          <w:i/>
        </w:rPr>
        <w:t>Group reflections &amp;</w:t>
      </w:r>
      <w:r w:rsidRPr="00952783">
        <w:rPr>
          <w:b/>
          <w:bCs/>
          <w:i/>
        </w:rPr>
        <w:t xml:space="preserve"> </w:t>
      </w:r>
      <w:r w:rsidRPr="00952783">
        <w:rPr>
          <w:bCs/>
        </w:rPr>
        <w:t>distribution of USC / CUE certificate and stipend.</w:t>
      </w:r>
    </w:p>
    <w:p w14:paraId="07521BD0" w14:textId="77777777" w:rsidR="00952783" w:rsidRPr="00952783" w:rsidRDefault="00952783" w:rsidP="00952783">
      <w:pPr>
        <w:ind w:right="60"/>
      </w:pPr>
    </w:p>
    <w:p w14:paraId="7401B9CD" w14:textId="77777777" w:rsidR="00952783" w:rsidRPr="00952783" w:rsidRDefault="00952783" w:rsidP="00952783">
      <w:pPr>
        <w:ind w:right="60"/>
      </w:pPr>
      <w:r w:rsidRPr="00952783">
        <w:rPr>
          <w:b/>
        </w:rPr>
        <w:t xml:space="preserve">Questions: </w:t>
      </w:r>
      <w:r w:rsidRPr="00952783">
        <w:t>For more information, please contact Deanna Cherry, CUE Facilitator at</w:t>
      </w:r>
    </w:p>
    <w:p w14:paraId="0141D301" w14:textId="77777777" w:rsidR="00952783" w:rsidRPr="00952783" w:rsidRDefault="00952783" w:rsidP="00952783">
      <w:pPr>
        <w:ind w:right="60"/>
      </w:pPr>
      <w:r w:rsidRPr="00952783">
        <w:t>Email deannacherry@mac.com or phone (213) 448-9648.</w:t>
      </w:r>
    </w:p>
    <w:p w14:paraId="35E073EA" w14:textId="77777777" w:rsidR="00CF1BC6" w:rsidRDefault="00CF1BC6" w:rsidP="00CF1BC6">
      <w:pPr>
        <w:ind w:right="60"/>
      </w:pPr>
    </w:p>
    <w:p w14:paraId="66A2480B" w14:textId="3B612132" w:rsidR="00CF1BC6" w:rsidRPr="00CF1BC6" w:rsidRDefault="00CF1BC6" w:rsidP="00CF1BC6">
      <w:pPr>
        <w:ind w:right="60"/>
        <w:rPr>
          <w:rFonts w:eastAsia="Cambria" w:cs="Cambria"/>
          <w:color w:val="000000" w:themeColor="text1"/>
          <w:szCs w:val="20"/>
        </w:rPr>
      </w:pPr>
      <w:r>
        <w:rPr>
          <w:rFonts w:eastAsia="Cambria" w:cs="Cambria"/>
          <w:b/>
          <w:color w:val="000000" w:themeColor="text1"/>
          <w:szCs w:val="20"/>
        </w:rPr>
        <w:br/>
      </w:r>
      <w:proofErr w:type="gramStart"/>
      <w:r>
        <w:rPr>
          <w:rStyle w:val="SubtleEmphasis"/>
        </w:rPr>
        <w:t>About the Center for Urban Education</w:t>
      </w:r>
      <w:r w:rsidRPr="00FD3A84">
        <w:rPr>
          <w:rStyle w:val="SubtleEmphasis"/>
        </w:rPr>
        <w:t>.</w:t>
      </w:r>
      <w:proofErr w:type="gramEnd"/>
      <w:r>
        <w:t xml:space="preserve">  </w:t>
      </w:r>
      <w:r w:rsidRPr="00CF1BC6">
        <w:rPr>
          <w:rFonts w:eastAsia="Cambria" w:cs="Cambria"/>
          <w:color w:val="000000" w:themeColor="text1"/>
          <w:szCs w:val="20"/>
        </w:rPr>
        <w:t>CUE’s action research approach guides practitioners to continually reassess their practice and frames of thinking. Using a variety of tools—including institutional data, self-assessment protocols, and facilitated discussion sessions—we assist community college faculty to overcome the structural, pedagogical, and institutional barriers that frequently lead to lower transfer and degree completion rates for students of color. Since our founding in 1999, we’ve partnered with over seventy community colleges across the nation to help improve student success across multiple indicators, with the ultimate goal of closing persistent equity gaps.</w:t>
      </w:r>
    </w:p>
    <w:p w14:paraId="7AB2AC1A" w14:textId="77777777" w:rsidR="00CF1BC6" w:rsidRPr="005E2337" w:rsidRDefault="00CF1BC6" w:rsidP="00CF1BC6">
      <w:pPr>
        <w:ind w:right="60"/>
        <w:rPr>
          <w:rFonts w:eastAsia="Cambria" w:cs="Cambria"/>
          <w:color w:val="000000" w:themeColor="text1"/>
          <w:sz w:val="24"/>
        </w:rPr>
      </w:pPr>
      <w:r w:rsidRPr="00CF1BC6">
        <w:rPr>
          <w:rFonts w:eastAsia="Cambria" w:cs="Cambria"/>
          <w:color w:val="000000" w:themeColor="text1"/>
          <w:szCs w:val="20"/>
        </w:rPr>
        <w:t xml:space="preserve">For more information, please visit our website at: </w:t>
      </w:r>
      <w:hyperlink r:id="rId10" w:history="1">
        <w:r w:rsidRPr="00CF1BC6">
          <w:rPr>
            <w:rStyle w:val="Hyperlink"/>
            <w:rFonts w:eastAsia="Cambria" w:cs="Cambria"/>
            <w:szCs w:val="20"/>
          </w:rPr>
          <w:t>https://cue.usc.edu/</w:t>
        </w:r>
      </w:hyperlink>
      <w:r>
        <w:rPr>
          <w:rFonts w:eastAsia="Cambria" w:cs="Cambria"/>
          <w:color w:val="000000" w:themeColor="text1"/>
          <w:sz w:val="24"/>
        </w:rPr>
        <w:t xml:space="preserve"> </w:t>
      </w:r>
      <w:r>
        <w:rPr>
          <w:rFonts w:eastAsia="Cambria" w:cs="Cambria"/>
          <w:color w:val="000000" w:themeColor="text1"/>
          <w:sz w:val="24"/>
        </w:rPr>
        <w:br/>
      </w:r>
    </w:p>
    <w:p w14:paraId="62EC9830" w14:textId="77777777" w:rsidR="0086607C" w:rsidRDefault="0086607C" w:rsidP="0086607C">
      <w:pPr>
        <w:spacing w:line="276" w:lineRule="auto"/>
        <w:sectPr w:rsidR="0086607C">
          <w:headerReference w:type="even" r:id="rId11"/>
          <w:headerReference w:type="default" r:id="rId12"/>
          <w:footerReference w:type="default" r:id="rId13"/>
          <w:headerReference w:type="first" r:id="rId14"/>
          <w:footerReference w:type="first" r:id="rId15"/>
          <w:pgSz w:w="12240" w:h="15840"/>
          <w:pgMar w:top="1980" w:right="1440" w:bottom="1440" w:left="1440" w:header="414" w:footer="567" w:gutter="0"/>
          <w:cols w:space="720"/>
          <w:titlePg/>
          <w:docGrid w:linePitch="360"/>
        </w:sectPr>
      </w:pPr>
    </w:p>
    <w:p w14:paraId="299747C6" w14:textId="77777777" w:rsidR="000E638A" w:rsidRDefault="000E638A" w:rsidP="0086607C">
      <w:pPr>
        <w:pStyle w:val="Heading1"/>
        <w:pBdr>
          <w:top w:val="single" w:sz="4" w:space="1" w:color="auto"/>
          <w:bottom w:val="single" w:sz="4" w:space="1" w:color="auto"/>
        </w:pBdr>
        <w:jc w:val="center"/>
      </w:pPr>
      <w:r>
        <w:lastRenderedPageBreak/>
        <w:t>Application</w:t>
      </w:r>
    </w:p>
    <w:p w14:paraId="2BA944B5" w14:textId="77777777" w:rsidR="000E638A" w:rsidRDefault="000E638A" w:rsidP="0086607C">
      <w:pPr>
        <w:spacing w:line="276" w:lineRule="auto"/>
      </w:pPr>
    </w:p>
    <w:p w14:paraId="17BD9C10" w14:textId="77777777" w:rsidR="000E638A" w:rsidRDefault="000E638A" w:rsidP="0086607C">
      <w:pPr>
        <w:pStyle w:val="ListParagraph"/>
        <w:numPr>
          <w:ilvl w:val="0"/>
          <w:numId w:val="6"/>
        </w:numPr>
        <w:spacing w:line="276" w:lineRule="auto"/>
      </w:pPr>
      <w:r>
        <w:t>Name:</w:t>
      </w:r>
    </w:p>
    <w:p w14:paraId="6018D027" w14:textId="52EA4A42" w:rsidR="000E638A" w:rsidRDefault="006565E5" w:rsidP="0086607C">
      <w:pPr>
        <w:pStyle w:val="ListParagraph"/>
        <w:numPr>
          <w:ilvl w:val="0"/>
          <w:numId w:val="6"/>
        </w:numPr>
        <w:spacing w:line="276" w:lineRule="auto"/>
      </w:pPr>
      <w:r>
        <w:t>Course(s):</w:t>
      </w:r>
      <w:r w:rsidR="000E638A">
        <w:tab/>
      </w:r>
    </w:p>
    <w:p w14:paraId="32F646CE" w14:textId="5AA5A0CB" w:rsidR="000E638A" w:rsidRDefault="006565E5" w:rsidP="0086607C">
      <w:pPr>
        <w:pStyle w:val="ListParagraph"/>
        <w:numPr>
          <w:ilvl w:val="0"/>
          <w:numId w:val="6"/>
        </w:numPr>
        <w:spacing w:line="276" w:lineRule="auto"/>
      </w:pPr>
      <w:r>
        <w:t>Department</w:t>
      </w:r>
      <w:r w:rsidR="000E638A">
        <w:t>:</w:t>
      </w:r>
    </w:p>
    <w:p w14:paraId="1F168415" w14:textId="77777777" w:rsidR="006565E5" w:rsidRDefault="000E638A" w:rsidP="0086607C">
      <w:pPr>
        <w:pStyle w:val="ListParagraph"/>
        <w:numPr>
          <w:ilvl w:val="0"/>
          <w:numId w:val="6"/>
        </w:numPr>
        <w:spacing w:line="276" w:lineRule="auto"/>
      </w:pPr>
      <w:r>
        <w:t xml:space="preserve">Email address: </w:t>
      </w:r>
    </w:p>
    <w:p w14:paraId="4E148BE5" w14:textId="2A73E539" w:rsidR="000E638A" w:rsidRDefault="006565E5" w:rsidP="004E3514">
      <w:pPr>
        <w:pStyle w:val="ListParagraph"/>
        <w:numPr>
          <w:ilvl w:val="0"/>
          <w:numId w:val="6"/>
        </w:numPr>
        <w:spacing w:line="276" w:lineRule="auto"/>
      </w:pPr>
      <w:r>
        <w:t xml:space="preserve">Race / Ethnicity (optional): </w:t>
      </w:r>
      <w:r w:rsidR="000E638A">
        <w:tab/>
      </w:r>
    </w:p>
    <w:p w14:paraId="0416F22D" w14:textId="77777777" w:rsidR="006565E5" w:rsidRDefault="006565E5" w:rsidP="004E3514">
      <w:pPr>
        <w:pStyle w:val="ListParagraph"/>
        <w:numPr>
          <w:ilvl w:val="0"/>
          <w:numId w:val="6"/>
        </w:numPr>
        <w:spacing w:line="276" w:lineRule="auto"/>
      </w:pPr>
      <w:r>
        <w:t>Gender (optional):</w:t>
      </w:r>
    </w:p>
    <w:p w14:paraId="3B2D7614" w14:textId="09C472EA" w:rsidR="006565E5" w:rsidRDefault="006565E5" w:rsidP="004E3514">
      <w:pPr>
        <w:pStyle w:val="ListParagraph"/>
        <w:numPr>
          <w:ilvl w:val="0"/>
          <w:numId w:val="6"/>
        </w:numPr>
        <w:spacing w:line="276" w:lineRule="auto"/>
      </w:pPr>
      <w:r>
        <w:t xml:space="preserve">Years at MJC: </w:t>
      </w:r>
      <w:r>
        <w:br/>
      </w:r>
    </w:p>
    <w:p w14:paraId="40846410" w14:textId="5A7299D7" w:rsidR="00E723B0" w:rsidRDefault="000E638A" w:rsidP="00E723B0">
      <w:pPr>
        <w:pStyle w:val="Heading2"/>
      </w:pPr>
      <w:r>
        <w:t>Please provide responses to the questions below:</w:t>
      </w:r>
    </w:p>
    <w:p w14:paraId="47710461" w14:textId="6069E1EE" w:rsidR="006565E5" w:rsidRPr="006565E5" w:rsidRDefault="006565E5" w:rsidP="006565E5">
      <w:pPr>
        <w:pStyle w:val="ListParagraph"/>
        <w:numPr>
          <w:ilvl w:val="0"/>
          <w:numId w:val="8"/>
        </w:numPr>
        <w:spacing w:before="0" w:after="0"/>
        <w:rPr>
          <w:rFonts w:eastAsia="Times New Roman" w:cs="Times New Roman"/>
          <w:szCs w:val="20"/>
        </w:rPr>
      </w:pPr>
      <w:r w:rsidRPr="006565E5">
        <w:rPr>
          <w:rFonts w:eastAsia="Times New Roman" w:cs="Times New Roman"/>
          <w:color w:val="333E48"/>
          <w:szCs w:val="20"/>
          <w:shd w:val="clear" w:color="auto" w:fill="FFFFFF"/>
        </w:rPr>
        <w:t>What are your expectations of this institute? What do you hope to gain by participating in it?</w:t>
      </w:r>
      <w:r w:rsidRPr="006565E5">
        <w:rPr>
          <w:rFonts w:eastAsia="Times New Roman" w:cs="Times New Roman"/>
          <w:color w:val="333E48"/>
          <w:szCs w:val="20"/>
          <w:shd w:val="clear" w:color="auto" w:fill="FFFFFF"/>
        </w:rPr>
        <w:br/>
      </w:r>
    </w:p>
    <w:p w14:paraId="20E58B64" w14:textId="590D42A6" w:rsidR="006565E5" w:rsidRPr="006565E5" w:rsidRDefault="006565E5" w:rsidP="006565E5">
      <w:pPr>
        <w:pStyle w:val="ListParagraph"/>
        <w:numPr>
          <w:ilvl w:val="0"/>
          <w:numId w:val="8"/>
        </w:numPr>
        <w:spacing w:before="0" w:after="0"/>
        <w:rPr>
          <w:rFonts w:eastAsia="Times New Roman" w:cs="Times New Roman"/>
          <w:szCs w:val="20"/>
        </w:rPr>
      </w:pPr>
      <w:r w:rsidRPr="006565E5">
        <w:rPr>
          <w:rFonts w:eastAsia="Times New Roman" w:cs="Times New Roman"/>
          <w:color w:val="333E48"/>
          <w:szCs w:val="20"/>
          <w:shd w:val="clear" w:color="auto" w:fill="FFFFFF"/>
        </w:rPr>
        <w:t>If you have worked on equity issues in your division, what assets did you draw on? What challenges did you encounter?</w:t>
      </w:r>
      <w:r w:rsidRPr="006565E5">
        <w:rPr>
          <w:rFonts w:eastAsia="Times New Roman" w:cs="Times New Roman"/>
          <w:color w:val="333E48"/>
          <w:szCs w:val="20"/>
          <w:shd w:val="clear" w:color="auto" w:fill="FFFFFF"/>
        </w:rPr>
        <w:br/>
      </w:r>
    </w:p>
    <w:p w14:paraId="16EFCBC0" w14:textId="159DE49B" w:rsidR="006565E5" w:rsidRPr="006565E5" w:rsidRDefault="006565E5" w:rsidP="006565E5">
      <w:pPr>
        <w:pStyle w:val="ListParagraph"/>
        <w:numPr>
          <w:ilvl w:val="0"/>
          <w:numId w:val="8"/>
        </w:numPr>
        <w:spacing w:before="0" w:after="0"/>
        <w:rPr>
          <w:rFonts w:eastAsia="Times New Roman" w:cs="Times New Roman"/>
          <w:szCs w:val="20"/>
        </w:rPr>
      </w:pPr>
      <w:r w:rsidRPr="006565E5">
        <w:rPr>
          <w:rFonts w:eastAsia="Times New Roman" w:cs="Times New Roman"/>
          <w:color w:val="333E48"/>
          <w:szCs w:val="20"/>
          <w:shd w:val="clear" w:color="auto" w:fill="FFFFFF"/>
        </w:rPr>
        <w:t>The institute will involve working closely with your division dean and campus faculty. In what ways do you work with your colleagues now? How, if at all, would you like your work with your colleagues to change, or improve?</w:t>
      </w:r>
    </w:p>
    <w:p w14:paraId="1F6FDD07" w14:textId="77777777" w:rsidR="005B1B45" w:rsidRDefault="005B1B45" w:rsidP="005B1B45">
      <w:pPr>
        <w:pStyle w:val="ListParagraph"/>
        <w:spacing w:line="276" w:lineRule="auto"/>
        <w:ind w:left="1080"/>
      </w:pPr>
    </w:p>
    <w:p w14:paraId="22401F7D" w14:textId="7B2198A7" w:rsidR="00E723B0" w:rsidRDefault="005B1B45" w:rsidP="005B1B45">
      <w:pPr>
        <w:pStyle w:val="ListParagraph"/>
        <w:numPr>
          <w:ilvl w:val="0"/>
          <w:numId w:val="8"/>
        </w:numPr>
        <w:spacing w:line="276" w:lineRule="auto"/>
      </w:pPr>
      <w:r>
        <w:t>Please share any add</w:t>
      </w:r>
      <w:r w:rsidR="002D5877">
        <w:t xml:space="preserve">itional information you would like us to consider </w:t>
      </w:r>
      <w:r w:rsidR="006565E5">
        <w:t>that</w:t>
      </w:r>
      <w:r w:rsidR="000B30CF">
        <w:t xml:space="preserve"> </w:t>
      </w:r>
      <w:r w:rsidR="00CE7BF1">
        <w:t>demonstrate</w:t>
      </w:r>
      <w:r w:rsidR="006565E5">
        <w:t>s</w:t>
      </w:r>
      <w:r>
        <w:t xml:space="preserve"> your interest in this </w:t>
      </w:r>
      <w:r w:rsidR="006565E5">
        <w:t xml:space="preserve">Institute. </w:t>
      </w:r>
      <w:r>
        <w:t xml:space="preserve"> </w:t>
      </w:r>
    </w:p>
    <w:p w14:paraId="4A985400" w14:textId="77777777" w:rsidR="000E638A" w:rsidRDefault="000E638A" w:rsidP="0086607C">
      <w:pPr>
        <w:spacing w:line="276" w:lineRule="auto"/>
      </w:pPr>
    </w:p>
    <w:p w14:paraId="50DB6482" w14:textId="6F1602A1" w:rsidR="00931D3C" w:rsidRDefault="000E638A" w:rsidP="00441A75">
      <w:pPr>
        <w:spacing w:line="276" w:lineRule="auto"/>
      </w:pPr>
      <w:r w:rsidRPr="0086607C">
        <w:rPr>
          <w:rStyle w:val="Heading3Char"/>
        </w:rPr>
        <w:t>Due</w:t>
      </w:r>
      <w:r w:rsidR="00794826">
        <w:t xml:space="preserve">: </w:t>
      </w:r>
      <w:r w:rsidR="00317521">
        <w:t>October 9</w:t>
      </w:r>
      <w:r w:rsidR="00317521" w:rsidRPr="00317521">
        <w:rPr>
          <w:vertAlign w:val="superscript"/>
        </w:rPr>
        <w:t>th</w:t>
      </w:r>
      <w:r w:rsidR="000B2516">
        <w:t xml:space="preserve"> at 4</w:t>
      </w:r>
      <w:r w:rsidR="00535A2F">
        <w:t xml:space="preserve">pm </w:t>
      </w:r>
      <w:r w:rsidR="005B1B45">
        <w:t xml:space="preserve">via email to </w:t>
      </w:r>
      <w:proofErr w:type="spellStart"/>
      <w:r w:rsidR="0063058A">
        <w:rPr>
          <w:b/>
        </w:rPr>
        <w:t>Flerida</w:t>
      </w:r>
      <w:proofErr w:type="spellEnd"/>
      <w:r w:rsidR="0063058A">
        <w:rPr>
          <w:b/>
        </w:rPr>
        <w:t xml:space="preserve"> Arias at </w:t>
      </w:r>
      <w:hyperlink r:id="rId16" w:history="1">
        <w:r w:rsidR="0063058A" w:rsidRPr="00CE3EF6">
          <w:rPr>
            <w:rStyle w:val="Hyperlink"/>
            <w:b/>
          </w:rPr>
          <w:t>ariasf@mjc.edu</w:t>
        </w:r>
      </w:hyperlink>
      <w:r w:rsidR="00535A2F">
        <w:rPr>
          <w:b/>
        </w:rPr>
        <w:t xml:space="preserve">. </w:t>
      </w:r>
    </w:p>
    <w:p w14:paraId="0BABA745" w14:textId="77777777" w:rsidR="00931D3C" w:rsidRPr="00931D3C" w:rsidRDefault="00931D3C" w:rsidP="00931D3C"/>
    <w:sectPr w:rsidR="00931D3C" w:rsidRPr="00931D3C" w:rsidSect="00FD3A84">
      <w:pgSz w:w="12240" w:h="15840"/>
      <w:pgMar w:top="1980" w:right="1440" w:bottom="1440" w:left="1440" w:header="414" w:footer="56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BFB69" w14:textId="77777777" w:rsidR="0032368D" w:rsidRDefault="0032368D" w:rsidP="00121F95">
      <w:r>
        <w:separator/>
      </w:r>
    </w:p>
  </w:endnote>
  <w:endnote w:type="continuationSeparator" w:id="0">
    <w:p w14:paraId="10937225" w14:textId="77777777" w:rsidR="0032368D" w:rsidRDefault="0032368D" w:rsidP="0012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 Sans Light">
    <w:altName w:val="Calibri"/>
    <w:charset w:val="00"/>
    <w:family w:val="swiss"/>
    <w:pitch w:val="variable"/>
    <w:sig w:usb0="E00002EF" w:usb1="4000205B" w:usb2="00000028" w:usb3="00000000" w:csb0="0000019F" w:csb1="00000000"/>
  </w:font>
  <w:font w:name="Yu Gothic Light">
    <w:panose1 w:val="00000000000000000000"/>
    <w:charset w:val="00"/>
    <w:family w:val="roman"/>
    <w:notTrueType/>
    <w:pitch w:val="default"/>
  </w:font>
  <w:font w:name="Open Sans">
    <w:altName w:val="Calibri"/>
    <w:charset w:val="00"/>
    <w:family w:val="swiss"/>
    <w:pitch w:val="variable"/>
    <w:sig w:usb0="E00002EF" w:usb1="4000205B" w:usb2="00000028" w:usb3="00000000" w:csb0="0000019F" w:csb1="00000000"/>
  </w:font>
  <w:font w:name="Yu Mincho">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C4D18" w14:textId="77777777" w:rsidR="0032368D" w:rsidRPr="006F23A4" w:rsidRDefault="0032368D" w:rsidP="005D737F">
    <w:pPr>
      <w:pStyle w:val="Footer"/>
      <w:jc w:val="center"/>
      <w:rPr>
        <w:rFonts w:ascii="Open Sans" w:hAnsi="Open Sans"/>
        <w:color w:val="767171" w:themeColor="background2" w:themeShade="80"/>
        <w:sz w:val="15"/>
      </w:rPr>
    </w:pPr>
    <w:r w:rsidRPr="006F23A4">
      <w:rPr>
        <w:rFonts w:ascii="Open Sans" w:hAnsi="Open Sans"/>
        <w:color w:val="767171" w:themeColor="background2" w:themeShade="80"/>
        <w:sz w:val="15"/>
      </w:rPr>
      <w:t xml:space="preserve">Copyright 2017, University of Southern California, Center for Urban Education </w:t>
    </w:r>
    <w:proofErr w:type="spellStart"/>
    <w:r w:rsidRPr="006F23A4">
      <w:rPr>
        <w:rFonts w:ascii="Open Sans" w:hAnsi="Open Sans"/>
        <w:color w:val="767171" w:themeColor="background2" w:themeShade="80"/>
        <w:sz w:val="15"/>
      </w:rPr>
      <w:t>Rossier</w:t>
    </w:r>
    <w:proofErr w:type="spellEnd"/>
    <w:r w:rsidRPr="006F23A4">
      <w:rPr>
        <w:rFonts w:ascii="Open Sans" w:hAnsi="Open Sans"/>
        <w:color w:val="767171" w:themeColor="background2" w:themeShade="80"/>
        <w:sz w:val="15"/>
      </w:rPr>
      <w:t xml:space="preserve"> School of Education. All Rights Reserved.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92310" w14:textId="77777777" w:rsidR="0032368D" w:rsidRPr="006F23A4" w:rsidRDefault="0032368D" w:rsidP="00931D3C">
    <w:pPr>
      <w:pStyle w:val="Footer"/>
      <w:jc w:val="center"/>
      <w:rPr>
        <w:rFonts w:ascii="Open Sans" w:hAnsi="Open Sans"/>
        <w:color w:val="767171" w:themeColor="background2" w:themeShade="80"/>
        <w:sz w:val="15"/>
      </w:rPr>
    </w:pPr>
    <w:r w:rsidRPr="006F23A4">
      <w:rPr>
        <w:rFonts w:ascii="Open Sans" w:hAnsi="Open Sans"/>
        <w:color w:val="767171" w:themeColor="background2" w:themeShade="80"/>
        <w:sz w:val="15"/>
      </w:rPr>
      <w:t xml:space="preserve">Copyright 2017, University of Southern California, Center for Urban Education </w:t>
    </w:r>
    <w:proofErr w:type="spellStart"/>
    <w:r w:rsidRPr="006F23A4">
      <w:rPr>
        <w:rFonts w:ascii="Open Sans" w:hAnsi="Open Sans"/>
        <w:color w:val="767171" w:themeColor="background2" w:themeShade="80"/>
        <w:sz w:val="15"/>
      </w:rPr>
      <w:t>Rossier</w:t>
    </w:r>
    <w:proofErr w:type="spellEnd"/>
    <w:r w:rsidRPr="006F23A4">
      <w:rPr>
        <w:rFonts w:ascii="Open Sans" w:hAnsi="Open Sans"/>
        <w:color w:val="767171" w:themeColor="background2" w:themeShade="80"/>
        <w:sz w:val="15"/>
      </w:rPr>
      <w:t xml:space="preserve"> School of Education. All Rights Reserved. The contents cannot be copied or disseminated without express written permission from the Center for Urban Education</w:t>
    </w:r>
  </w:p>
  <w:p w14:paraId="44D3056A" w14:textId="77777777" w:rsidR="0032368D" w:rsidRPr="00931D3C" w:rsidRDefault="0032368D" w:rsidP="00931D3C">
    <w:pPr>
      <w:pStyle w:val="Footer"/>
      <w:jc w:val="center"/>
      <w:rPr>
        <w:rFonts w:ascii="Open Sans" w:hAnsi="Open Sans"/>
        <w:color w:val="767171" w:themeColor="background2" w:themeShade="80"/>
        <w:sz w:val="15"/>
      </w:rPr>
    </w:pPr>
    <w:proofErr w:type="gramStart"/>
    <w:r w:rsidRPr="006F23A4">
      <w:rPr>
        <w:rFonts w:ascii="Open Sans" w:hAnsi="Open Sans"/>
        <w:color w:val="767171" w:themeColor="background2" w:themeShade="80"/>
        <w:sz w:val="15"/>
      </w:rPr>
      <w:t>cue.usc.edu</w:t>
    </w:r>
    <w:proofErr w:type="gramEnd"/>
    <w:r w:rsidRPr="006F23A4">
      <w:rPr>
        <w:rFonts w:ascii="Open Sans" w:hAnsi="Open Sans"/>
        <w:color w:val="767171" w:themeColor="background2" w:themeShade="80"/>
        <w:sz w:val="15"/>
      </w:rPr>
      <w:t xml:space="preserve">  -  rsoecue@usc.edu - </w:t>
    </w:r>
    <w:r>
      <w:rPr>
        <w:rFonts w:ascii="Open Sans" w:hAnsi="Open Sans"/>
        <w:color w:val="767171" w:themeColor="background2" w:themeShade="80"/>
        <w:sz w:val="15"/>
      </w:rPr>
      <w:t>Join our mailing list</w:t>
    </w:r>
    <w:r w:rsidRPr="006F23A4">
      <w:rPr>
        <w:rFonts w:ascii="Open Sans" w:hAnsi="Open Sans"/>
        <w:color w:val="767171" w:themeColor="background2" w:themeShade="80"/>
        <w:sz w:val="15"/>
      </w:rPr>
      <w:t xml:space="preserve"> text “CUE” to 22828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C4459" w14:textId="77777777" w:rsidR="0032368D" w:rsidRDefault="0032368D" w:rsidP="00121F95">
      <w:r>
        <w:separator/>
      </w:r>
    </w:p>
  </w:footnote>
  <w:footnote w:type="continuationSeparator" w:id="0">
    <w:p w14:paraId="7A3B1F89" w14:textId="77777777" w:rsidR="0032368D" w:rsidRDefault="0032368D" w:rsidP="00121F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41279" w14:textId="77777777" w:rsidR="0032368D" w:rsidRDefault="0032368D" w:rsidP="004E351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57157" w14:textId="77777777" w:rsidR="0032368D" w:rsidRDefault="0032368D" w:rsidP="00931D3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F49E4" w14:textId="4E3A51D2" w:rsidR="0032368D" w:rsidRPr="00352AF2" w:rsidRDefault="0032368D" w:rsidP="00352AF2">
    <w:pPr>
      <w:pStyle w:val="Header"/>
      <w:framePr w:wrap="none" w:vAnchor="text" w:hAnchor="page" w:x="10502" w:y="1"/>
      <w:rPr>
        <w:rStyle w:val="PageNumber"/>
      </w:rPr>
    </w:pPr>
    <w:r w:rsidRPr="00352AF2">
      <w:rPr>
        <w:rStyle w:val="PageNumber"/>
        <w:color w:val="EE6B30"/>
      </w:rPr>
      <w:t xml:space="preserve">Page </w:t>
    </w:r>
    <w:r w:rsidRPr="00352AF2">
      <w:rPr>
        <w:rStyle w:val="PageNumber"/>
        <w:color w:val="EE6B30"/>
      </w:rPr>
      <w:fldChar w:fldCharType="begin"/>
    </w:r>
    <w:r w:rsidRPr="00352AF2">
      <w:rPr>
        <w:rStyle w:val="PageNumber"/>
        <w:color w:val="EE6B30"/>
      </w:rPr>
      <w:instrText xml:space="preserve">PAGE  </w:instrText>
    </w:r>
    <w:r w:rsidRPr="00352AF2">
      <w:rPr>
        <w:rStyle w:val="PageNumber"/>
        <w:color w:val="EE6B30"/>
      </w:rPr>
      <w:fldChar w:fldCharType="separate"/>
    </w:r>
    <w:r w:rsidR="00A61D62">
      <w:rPr>
        <w:rStyle w:val="PageNumber"/>
        <w:noProof/>
        <w:color w:val="EE6B30"/>
      </w:rPr>
      <w:t>2</w:t>
    </w:r>
    <w:r w:rsidRPr="00352AF2">
      <w:rPr>
        <w:rStyle w:val="PageNumber"/>
        <w:color w:val="EE6B30"/>
      </w:rPr>
      <w:fldChar w:fldCharType="end"/>
    </w:r>
  </w:p>
  <w:p w14:paraId="74C2B13A" w14:textId="730BC937" w:rsidR="0032368D" w:rsidRDefault="0032368D" w:rsidP="00931D3C">
    <w:pPr>
      <w:pStyle w:val="Header"/>
      <w:ind w:right="360"/>
    </w:pPr>
    <w:r>
      <w:rPr>
        <w:noProof/>
      </w:rPr>
      <w:drawing>
        <wp:anchor distT="0" distB="0" distL="114300" distR="114300" simplePos="0" relativeHeight="251658240" behindDoc="0" locked="0" layoutInCell="1" allowOverlap="1" wp14:anchorId="285D3CF5" wp14:editId="1BF85979">
          <wp:simplePos x="0" y="0"/>
          <wp:positionH relativeFrom="column">
            <wp:posOffset>1622425</wp:posOffset>
          </wp:positionH>
          <wp:positionV relativeFrom="paragraph">
            <wp:posOffset>85090</wp:posOffset>
          </wp:positionV>
          <wp:extent cx="2451735" cy="425450"/>
          <wp:effectExtent l="0" t="0" r="0" b="6350"/>
          <wp:wrapSquare wrapText="bothSides"/>
          <wp:docPr id="5" name="Picture 5" descr="/Users/eogle/Box Sync/CUE General/Logo_Identity_Photos/Logo - 2017/cue_logo_horiz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eogle/Box Sync/CUE General/Logo_Identity_Photos/Logo - 2017/cue_logo_horiz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735" cy="425450"/>
                  </a:xfrm>
                  <a:prstGeom prst="rect">
                    <a:avLst/>
                  </a:prstGeom>
                  <a:noFill/>
                  <a:ln>
                    <a:noFill/>
                  </a:ln>
                </pic:spPr>
              </pic:pic>
            </a:graphicData>
          </a:graphic>
        </wp:anchor>
      </w:drawing>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425FB" w14:textId="4DB22E44" w:rsidR="0032368D" w:rsidRDefault="0032368D" w:rsidP="00931D3C">
    <w:pPr>
      <w:pStyle w:val="Header"/>
      <w:jc w:val="center"/>
    </w:pPr>
    <w:r>
      <w:rPr>
        <w:noProof/>
      </w:rPr>
      <w:drawing>
        <wp:inline distT="0" distB="0" distL="0" distR="0" wp14:anchorId="47A5BB4C" wp14:editId="7DB51F6E">
          <wp:extent cx="2399211" cy="1031240"/>
          <wp:effectExtent l="0" t="0" r="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7-09-24 at 9.29.32 PM.png"/>
                  <pic:cNvPicPr/>
                </pic:nvPicPr>
                <pic:blipFill>
                  <a:blip r:embed="rId1">
                    <a:extLst>
                      <a:ext uri="{28A0092B-C50C-407E-A947-70E740481C1C}">
                        <a14:useLocalDpi xmlns:a14="http://schemas.microsoft.com/office/drawing/2010/main" val="0"/>
                      </a:ext>
                    </a:extLst>
                  </a:blip>
                  <a:stretch>
                    <a:fillRect/>
                  </a:stretch>
                </pic:blipFill>
                <pic:spPr>
                  <a:xfrm>
                    <a:off x="0" y="0"/>
                    <a:ext cx="2403962" cy="1033282"/>
                  </a:xfrm>
                  <a:prstGeom prst="rect">
                    <a:avLst/>
                  </a:prstGeom>
                </pic:spPr>
              </pic:pic>
            </a:graphicData>
          </a:graphic>
        </wp:inline>
      </w:drawing>
    </w:r>
    <w:r>
      <w:t xml:space="preserve">                                         </w:t>
    </w:r>
    <w:r>
      <w:rPr>
        <w:noProof/>
      </w:rPr>
      <w:drawing>
        <wp:inline distT="0" distB="0" distL="0" distR="0" wp14:anchorId="5F4EC655" wp14:editId="6C1B9221">
          <wp:extent cx="1561724" cy="1035473"/>
          <wp:effectExtent l="0" t="0" r="0" b="6350"/>
          <wp:docPr id="4" name="Picture 4" descr="/Users/eogle/Box Sync/CUE General/Logo_Identity_Photos/Logo - 2017/cue_logo_center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eogle/Box Sync/CUE General/Logo_Identity_Photos/Logo - 2017/cue_logo_centered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9938" cy="1060810"/>
                  </a:xfrm>
                  <a:prstGeom prst="rect">
                    <a:avLst/>
                  </a:prstGeom>
                  <a:noFill/>
                  <a:ln>
                    <a:noFill/>
                  </a:ln>
                </pic:spPr>
              </pic:pic>
            </a:graphicData>
          </a:graphic>
        </wp:inline>
      </w:drawing>
    </w:r>
  </w:p>
  <w:p w14:paraId="4951BF43" w14:textId="77777777" w:rsidR="0032368D" w:rsidRDefault="0032368D" w:rsidP="00931D3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53"/>
    <w:multiLevelType w:val="hybridMultilevel"/>
    <w:tmpl w:val="E75666AC"/>
    <w:lvl w:ilvl="0" w:tplc="2CC632DE">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17148"/>
    <w:multiLevelType w:val="hybridMultilevel"/>
    <w:tmpl w:val="536811F8"/>
    <w:lvl w:ilvl="0" w:tplc="60A298F6">
      <w:numFmt w:val="bullet"/>
      <w:lvlText w:val="•"/>
      <w:lvlJc w:val="left"/>
      <w:pPr>
        <w:ind w:left="720" w:hanging="360"/>
      </w:pPr>
      <w:rPr>
        <w:rFonts w:ascii="Cambria" w:hAnsi="Cambria" w:cstheme="minorBidi"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F0E04"/>
    <w:multiLevelType w:val="hybridMultilevel"/>
    <w:tmpl w:val="2EF86A94"/>
    <w:lvl w:ilvl="0" w:tplc="4320B7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C135E"/>
    <w:multiLevelType w:val="hybridMultilevel"/>
    <w:tmpl w:val="7D3E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02946"/>
    <w:multiLevelType w:val="hybridMultilevel"/>
    <w:tmpl w:val="4C70BB84"/>
    <w:lvl w:ilvl="0" w:tplc="60A298F6">
      <w:numFmt w:val="bullet"/>
      <w:lvlText w:val="•"/>
      <w:lvlJc w:val="left"/>
      <w:pPr>
        <w:ind w:left="720" w:hanging="360"/>
      </w:pPr>
      <w:rPr>
        <w:rFonts w:ascii="Cambria" w:hAnsi="Cambria" w:cstheme="minorBidi"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74234"/>
    <w:multiLevelType w:val="hybridMultilevel"/>
    <w:tmpl w:val="2EDC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003EB"/>
    <w:multiLevelType w:val="hybridMultilevel"/>
    <w:tmpl w:val="0C24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B4592"/>
    <w:multiLevelType w:val="hybridMultilevel"/>
    <w:tmpl w:val="77B6D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9414B"/>
    <w:multiLevelType w:val="hybridMultilevel"/>
    <w:tmpl w:val="1FD21F74"/>
    <w:lvl w:ilvl="0" w:tplc="4320B7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B34B2D"/>
    <w:multiLevelType w:val="hybridMultilevel"/>
    <w:tmpl w:val="8BB8834A"/>
    <w:lvl w:ilvl="0" w:tplc="60A298F6">
      <w:numFmt w:val="bullet"/>
      <w:lvlText w:val="•"/>
      <w:lvlJc w:val="left"/>
      <w:pPr>
        <w:ind w:left="1080" w:hanging="720"/>
      </w:pPr>
      <w:rPr>
        <w:rFonts w:ascii="Cambria" w:hAnsi="Cambria" w:cstheme="minorBidi"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03DC5"/>
    <w:multiLevelType w:val="hybridMultilevel"/>
    <w:tmpl w:val="3BDCD6AE"/>
    <w:lvl w:ilvl="0" w:tplc="755EFC6A">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9D1A41"/>
    <w:multiLevelType w:val="hybridMultilevel"/>
    <w:tmpl w:val="ECA6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92139C"/>
    <w:multiLevelType w:val="hybridMultilevel"/>
    <w:tmpl w:val="03680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F610C"/>
    <w:multiLevelType w:val="hybridMultilevel"/>
    <w:tmpl w:val="80F26AA0"/>
    <w:lvl w:ilvl="0" w:tplc="4320B7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7"/>
  </w:num>
  <w:num w:numId="6">
    <w:abstractNumId w:val="13"/>
  </w:num>
  <w:num w:numId="7">
    <w:abstractNumId w:val="8"/>
  </w:num>
  <w:num w:numId="8">
    <w:abstractNumId w:val="2"/>
  </w:num>
  <w:num w:numId="9">
    <w:abstractNumId w:val="6"/>
  </w:num>
  <w:num w:numId="10">
    <w:abstractNumId w:val="10"/>
  </w:num>
  <w:num w:numId="11">
    <w:abstractNumId w:val="11"/>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8A"/>
    <w:rsid w:val="00031B78"/>
    <w:rsid w:val="000368E8"/>
    <w:rsid w:val="000B2516"/>
    <w:rsid w:val="000B30CF"/>
    <w:rsid w:val="000E327F"/>
    <w:rsid w:val="000E638A"/>
    <w:rsid w:val="00121F95"/>
    <w:rsid w:val="00153C7C"/>
    <w:rsid w:val="00154049"/>
    <w:rsid w:val="00194E14"/>
    <w:rsid w:val="001F1291"/>
    <w:rsid w:val="001F1B34"/>
    <w:rsid w:val="0026446B"/>
    <w:rsid w:val="00266037"/>
    <w:rsid w:val="00296D82"/>
    <w:rsid w:val="002D5877"/>
    <w:rsid w:val="002F0132"/>
    <w:rsid w:val="002F0CC3"/>
    <w:rsid w:val="002F4116"/>
    <w:rsid w:val="003170E0"/>
    <w:rsid w:val="00317521"/>
    <w:rsid w:val="0032368D"/>
    <w:rsid w:val="00352AF2"/>
    <w:rsid w:val="00370DBC"/>
    <w:rsid w:val="003B5134"/>
    <w:rsid w:val="003D60CE"/>
    <w:rsid w:val="00436A28"/>
    <w:rsid w:val="00441A75"/>
    <w:rsid w:val="004473A4"/>
    <w:rsid w:val="004B07E4"/>
    <w:rsid w:val="004C2522"/>
    <w:rsid w:val="004D1924"/>
    <w:rsid w:val="004E3514"/>
    <w:rsid w:val="00535A2F"/>
    <w:rsid w:val="0056451A"/>
    <w:rsid w:val="0056523E"/>
    <w:rsid w:val="005A48D4"/>
    <w:rsid w:val="005B1B45"/>
    <w:rsid w:val="005B2788"/>
    <w:rsid w:val="005C3DDA"/>
    <w:rsid w:val="005D4D97"/>
    <w:rsid w:val="005D737F"/>
    <w:rsid w:val="005E3B08"/>
    <w:rsid w:val="00627252"/>
    <w:rsid w:val="0063058A"/>
    <w:rsid w:val="006565E5"/>
    <w:rsid w:val="006727DE"/>
    <w:rsid w:val="00696496"/>
    <w:rsid w:val="006F06F8"/>
    <w:rsid w:val="006F23A4"/>
    <w:rsid w:val="007232AF"/>
    <w:rsid w:val="0072479B"/>
    <w:rsid w:val="00777147"/>
    <w:rsid w:val="00784681"/>
    <w:rsid w:val="00794826"/>
    <w:rsid w:val="007C6168"/>
    <w:rsid w:val="007E5288"/>
    <w:rsid w:val="007F5288"/>
    <w:rsid w:val="00806D2E"/>
    <w:rsid w:val="00860F90"/>
    <w:rsid w:val="0086607C"/>
    <w:rsid w:val="0087695E"/>
    <w:rsid w:val="00876A1D"/>
    <w:rsid w:val="008859DC"/>
    <w:rsid w:val="008D2D2F"/>
    <w:rsid w:val="0090078B"/>
    <w:rsid w:val="00915DDC"/>
    <w:rsid w:val="00931D3C"/>
    <w:rsid w:val="00952783"/>
    <w:rsid w:val="00973481"/>
    <w:rsid w:val="00981D92"/>
    <w:rsid w:val="009A26B1"/>
    <w:rsid w:val="009A3189"/>
    <w:rsid w:val="00A61D62"/>
    <w:rsid w:val="00AA4EFD"/>
    <w:rsid w:val="00B43064"/>
    <w:rsid w:val="00BA257F"/>
    <w:rsid w:val="00BC0795"/>
    <w:rsid w:val="00BC5448"/>
    <w:rsid w:val="00BE4A2E"/>
    <w:rsid w:val="00BE74E2"/>
    <w:rsid w:val="00C120AA"/>
    <w:rsid w:val="00C25EE6"/>
    <w:rsid w:val="00C60FB4"/>
    <w:rsid w:val="00CC7FE2"/>
    <w:rsid w:val="00CD7E93"/>
    <w:rsid w:val="00CE466D"/>
    <w:rsid w:val="00CE7BF1"/>
    <w:rsid w:val="00CF0965"/>
    <w:rsid w:val="00CF1BC6"/>
    <w:rsid w:val="00CF2067"/>
    <w:rsid w:val="00CF3EA1"/>
    <w:rsid w:val="00CF3FDC"/>
    <w:rsid w:val="00D4315B"/>
    <w:rsid w:val="00D63F09"/>
    <w:rsid w:val="00DE3D75"/>
    <w:rsid w:val="00DE6D0D"/>
    <w:rsid w:val="00E07DBD"/>
    <w:rsid w:val="00E723B0"/>
    <w:rsid w:val="00EC748A"/>
    <w:rsid w:val="00F166FC"/>
    <w:rsid w:val="00F50DD5"/>
    <w:rsid w:val="00FD38E3"/>
    <w:rsid w:val="00FD3A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7D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859DC"/>
    <w:pPr>
      <w:spacing w:before="120" w:after="120"/>
    </w:pPr>
    <w:rPr>
      <w:rFonts w:ascii="Cambria" w:hAnsi="Cambria"/>
      <w:sz w:val="20"/>
    </w:rPr>
  </w:style>
  <w:style w:type="paragraph" w:styleId="Heading1">
    <w:name w:val="heading 1"/>
    <w:basedOn w:val="Normal"/>
    <w:next w:val="Normal"/>
    <w:link w:val="Heading1Char"/>
    <w:uiPriority w:val="9"/>
    <w:qFormat/>
    <w:rsid w:val="00806D2E"/>
    <w:pPr>
      <w:keepNext/>
      <w:keepLines/>
      <w:spacing w:before="240"/>
      <w:outlineLvl w:val="0"/>
    </w:pPr>
    <w:rPr>
      <w:rFonts w:ascii="Open Sans Light" w:eastAsiaTheme="majorEastAsia" w:hAnsi="Open Sans Light" w:cstheme="majorBidi"/>
      <w:color w:val="EE6B30"/>
      <w:sz w:val="36"/>
      <w:szCs w:val="36"/>
    </w:rPr>
  </w:style>
  <w:style w:type="paragraph" w:styleId="Heading2">
    <w:name w:val="heading 2"/>
    <w:basedOn w:val="Normal"/>
    <w:next w:val="Normal"/>
    <w:link w:val="Heading2Char"/>
    <w:uiPriority w:val="9"/>
    <w:unhideWhenUsed/>
    <w:qFormat/>
    <w:rsid w:val="00806D2E"/>
    <w:pPr>
      <w:keepNext/>
      <w:keepLines/>
      <w:spacing w:before="40"/>
      <w:outlineLvl w:val="1"/>
    </w:pPr>
    <w:rPr>
      <w:rFonts w:ascii="Open Sans Light" w:eastAsiaTheme="majorEastAsia" w:hAnsi="Open Sans Light" w:cstheme="majorBidi"/>
      <w:color w:val="EE6B30"/>
      <w:sz w:val="28"/>
      <w:szCs w:val="26"/>
    </w:rPr>
  </w:style>
  <w:style w:type="paragraph" w:styleId="Heading3">
    <w:name w:val="heading 3"/>
    <w:basedOn w:val="Normal"/>
    <w:next w:val="Normal"/>
    <w:link w:val="Heading3Char"/>
    <w:uiPriority w:val="9"/>
    <w:unhideWhenUsed/>
    <w:qFormat/>
    <w:rsid w:val="0056451A"/>
    <w:pPr>
      <w:keepNext/>
      <w:keepLines/>
      <w:spacing w:before="40"/>
      <w:outlineLvl w:val="2"/>
    </w:pPr>
    <w:rPr>
      <w:rFonts w:eastAsiaTheme="majorEastAsia" w:cstheme="majorBidi"/>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F95"/>
    <w:pPr>
      <w:tabs>
        <w:tab w:val="center" w:pos="4680"/>
        <w:tab w:val="right" w:pos="9360"/>
      </w:tabs>
    </w:pPr>
  </w:style>
  <w:style w:type="character" w:customStyle="1" w:styleId="HeaderChar">
    <w:name w:val="Header Char"/>
    <w:basedOn w:val="DefaultParagraphFont"/>
    <w:link w:val="Header"/>
    <w:uiPriority w:val="99"/>
    <w:rsid w:val="00121F95"/>
  </w:style>
  <w:style w:type="paragraph" w:styleId="Footer">
    <w:name w:val="footer"/>
    <w:basedOn w:val="Normal"/>
    <w:link w:val="FooterChar"/>
    <w:uiPriority w:val="99"/>
    <w:unhideWhenUsed/>
    <w:rsid w:val="00121F95"/>
    <w:pPr>
      <w:tabs>
        <w:tab w:val="center" w:pos="4680"/>
        <w:tab w:val="right" w:pos="9360"/>
      </w:tabs>
    </w:pPr>
  </w:style>
  <w:style w:type="character" w:customStyle="1" w:styleId="FooterChar">
    <w:name w:val="Footer Char"/>
    <w:basedOn w:val="DefaultParagraphFont"/>
    <w:link w:val="Footer"/>
    <w:uiPriority w:val="99"/>
    <w:rsid w:val="00121F95"/>
  </w:style>
  <w:style w:type="character" w:styleId="Hyperlink">
    <w:name w:val="Hyperlink"/>
    <w:basedOn w:val="DefaultParagraphFont"/>
    <w:uiPriority w:val="99"/>
    <w:unhideWhenUsed/>
    <w:rsid w:val="005D737F"/>
    <w:rPr>
      <w:color w:val="0563C1" w:themeColor="hyperlink"/>
      <w:u w:val="single"/>
    </w:rPr>
  </w:style>
  <w:style w:type="character" w:customStyle="1" w:styleId="Heading1Char">
    <w:name w:val="Heading 1 Char"/>
    <w:basedOn w:val="DefaultParagraphFont"/>
    <w:link w:val="Heading1"/>
    <w:uiPriority w:val="9"/>
    <w:rsid w:val="00806D2E"/>
    <w:rPr>
      <w:rFonts w:ascii="Open Sans Light" w:eastAsiaTheme="majorEastAsia" w:hAnsi="Open Sans Light" w:cstheme="majorBidi"/>
      <w:color w:val="EE6B30"/>
      <w:sz w:val="36"/>
      <w:szCs w:val="36"/>
    </w:rPr>
  </w:style>
  <w:style w:type="character" w:customStyle="1" w:styleId="Heading2Char">
    <w:name w:val="Heading 2 Char"/>
    <w:basedOn w:val="DefaultParagraphFont"/>
    <w:link w:val="Heading2"/>
    <w:uiPriority w:val="9"/>
    <w:rsid w:val="00806D2E"/>
    <w:rPr>
      <w:rFonts w:ascii="Open Sans Light" w:eastAsiaTheme="majorEastAsia" w:hAnsi="Open Sans Light" w:cstheme="majorBidi"/>
      <w:color w:val="EE6B30"/>
      <w:sz w:val="28"/>
      <w:szCs w:val="26"/>
    </w:rPr>
  </w:style>
  <w:style w:type="character" w:customStyle="1" w:styleId="Heading3Char">
    <w:name w:val="Heading 3 Char"/>
    <w:basedOn w:val="DefaultParagraphFont"/>
    <w:link w:val="Heading3"/>
    <w:uiPriority w:val="9"/>
    <w:rsid w:val="0056451A"/>
    <w:rPr>
      <w:rFonts w:ascii="Cambria" w:eastAsiaTheme="majorEastAsia" w:hAnsi="Cambria" w:cstheme="majorBidi"/>
      <w:b/>
      <w:color w:val="000000" w:themeColor="text1"/>
      <w:sz w:val="22"/>
    </w:rPr>
  </w:style>
  <w:style w:type="character" w:styleId="SubtleEmphasis">
    <w:name w:val="Subtle Emphasis"/>
    <w:aliases w:val="Call Out Text Orange"/>
    <w:basedOn w:val="DefaultParagraphFont"/>
    <w:uiPriority w:val="19"/>
    <w:qFormat/>
    <w:rsid w:val="0087695E"/>
    <w:rPr>
      <w:rFonts w:ascii="Open Sans" w:hAnsi="Open Sans"/>
      <w:b w:val="0"/>
      <w:bCs w:val="0"/>
      <w:i w:val="0"/>
      <w:iCs/>
      <w:color w:val="EE6B30"/>
      <w:sz w:val="24"/>
    </w:rPr>
  </w:style>
  <w:style w:type="paragraph" w:styleId="Subtitle">
    <w:name w:val="Subtitle"/>
    <w:basedOn w:val="Normal"/>
    <w:next w:val="Normal"/>
    <w:link w:val="SubtitleChar"/>
    <w:uiPriority w:val="11"/>
    <w:rsid w:val="0087695E"/>
    <w:pPr>
      <w:numPr>
        <w:ilvl w:val="1"/>
      </w:numPr>
      <w:spacing w:after="160"/>
    </w:pPr>
    <w:rPr>
      <w:rFonts w:asciiTheme="minorHAnsi" w:eastAsiaTheme="minorEastAsia" w:hAnsiTheme="minorHAnsi"/>
      <w:color w:val="5A5A5A" w:themeColor="text1" w:themeTint="A5"/>
      <w:spacing w:val="15"/>
      <w:sz w:val="22"/>
      <w:szCs w:val="22"/>
    </w:rPr>
  </w:style>
  <w:style w:type="character" w:styleId="IntenseReference">
    <w:name w:val="Intense Reference"/>
    <w:basedOn w:val="DefaultParagraphFont"/>
    <w:uiPriority w:val="32"/>
    <w:rsid w:val="0056451A"/>
    <w:rPr>
      <w:b/>
      <w:bCs/>
      <w:smallCaps/>
      <w:color w:val="4472C4" w:themeColor="accent1"/>
      <w:spacing w:val="5"/>
    </w:rPr>
  </w:style>
  <w:style w:type="character" w:customStyle="1" w:styleId="SubtitleChar">
    <w:name w:val="Subtitle Char"/>
    <w:basedOn w:val="DefaultParagraphFont"/>
    <w:link w:val="Subtitle"/>
    <w:uiPriority w:val="11"/>
    <w:rsid w:val="0087695E"/>
    <w:rPr>
      <w:rFonts w:eastAsiaTheme="minorEastAsia"/>
      <w:color w:val="5A5A5A" w:themeColor="text1" w:themeTint="A5"/>
      <w:spacing w:val="15"/>
      <w:sz w:val="22"/>
      <w:szCs w:val="22"/>
    </w:rPr>
  </w:style>
  <w:style w:type="character" w:styleId="Emphasis">
    <w:name w:val="Emphasis"/>
    <w:basedOn w:val="DefaultParagraphFont"/>
    <w:uiPriority w:val="20"/>
    <w:rsid w:val="0087695E"/>
    <w:rPr>
      <w:i/>
      <w:iCs/>
    </w:rPr>
  </w:style>
  <w:style w:type="character" w:styleId="PageNumber">
    <w:name w:val="page number"/>
    <w:basedOn w:val="DefaultParagraphFont"/>
    <w:uiPriority w:val="99"/>
    <w:semiHidden/>
    <w:unhideWhenUsed/>
    <w:rsid w:val="00931D3C"/>
  </w:style>
  <w:style w:type="paragraph" w:styleId="ListParagraph">
    <w:name w:val="List Paragraph"/>
    <w:basedOn w:val="Normal"/>
    <w:uiPriority w:val="34"/>
    <w:qFormat/>
    <w:rsid w:val="00FD3A84"/>
    <w:pPr>
      <w:ind w:left="720"/>
      <w:contextualSpacing/>
    </w:pPr>
  </w:style>
  <w:style w:type="paragraph" w:styleId="BalloonText">
    <w:name w:val="Balloon Text"/>
    <w:basedOn w:val="Normal"/>
    <w:link w:val="BalloonTextChar"/>
    <w:uiPriority w:val="99"/>
    <w:semiHidden/>
    <w:unhideWhenUsed/>
    <w:rsid w:val="0072479B"/>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479B"/>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859DC"/>
    <w:pPr>
      <w:spacing w:before="120" w:after="120"/>
    </w:pPr>
    <w:rPr>
      <w:rFonts w:ascii="Cambria" w:hAnsi="Cambria"/>
      <w:sz w:val="20"/>
    </w:rPr>
  </w:style>
  <w:style w:type="paragraph" w:styleId="Heading1">
    <w:name w:val="heading 1"/>
    <w:basedOn w:val="Normal"/>
    <w:next w:val="Normal"/>
    <w:link w:val="Heading1Char"/>
    <w:uiPriority w:val="9"/>
    <w:qFormat/>
    <w:rsid w:val="00806D2E"/>
    <w:pPr>
      <w:keepNext/>
      <w:keepLines/>
      <w:spacing w:before="240"/>
      <w:outlineLvl w:val="0"/>
    </w:pPr>
    <w:rPr>
      <w:rFonts w:ascii="Open Sans Light" w:eastAsiaTheme="majorEastAsia" w:hAnsi="Open Sans Light" w:cstheme="majorBidi"/>
      <w:color w:val="EE6B30"/>
      <w:sz w:val="36"/>
      <w:szCs w:val="36"/>
    </w:rPr>
  </w:style>
  <w:style w:type="paragraph" w:styleId="Heading2">
    <w:name w:val="heading 2"/>
    <w:basedOn w:val="Normal"/>
    <w:next w:val="Normal"/>
    <w:link w:val="Heading2Char"/>
    <w:uiPriority w:val="9"/>
    <w:unhideWhenUsed/>
    <w:qFormat/>
    <w:rsid w:val="00806D2E"/>
    <w:pPr>
      <w:keepNext/>
      <w:keepLines/>
      <w:spacing w:before="40"/>
      <w:outlineLvl w:val="1"/>
    </w:pPr>
    <w:rPr>
      <w:rFonts w:ascii="Open Sans Light" w:eastAsiaTheme="majorEastAsia" w:hAnsi="Open Sans Light" w:cstheme="majorBidi"/>
      <w:color w:val="EE6B30"/>
      <w:sz w:val="28"/>
      <w:szCs w:val="26"/>
    </w:rPr>
  </w:style>
  <w:style w:type="paragraph" w:styleId="Heading3">
    <w:name w:val="heading 3"/>
    <w:basedOn w:val="Normal"/>
    <w:next w:val="Normal"/>
    <w:link w:val="Heading3Char"/>
    <w:uiPriority w:val="9"/>
    <w:unhideWhenUsed/>
    <w:qFormat/>
    <w:rsid w:val="0056451A"/>
    <w:pPr>
      <w:keepNext/>
      <w:keepLines/>
      <w:spacing w:before="40"/>
      <w:outlineLvl w:val="2"/>
    </w:pPr>
    <w:rPr>
      <w:rFonts w:eastAsiaTheme="majorEastAsia" w:cstheme="majorBidi"/>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F95"/>
    <w:pPr>
      <w:tabs>
        <w:tab w:val="center" w:pos="4680"/>
        <w:tab w:val="right" w:pos="9360"/>
      </w:tabs>
    </w:pPr>
  </w:style>
  <w:style w:type="character" w:customStyle="1" w:styleId="HeaderChar">
    <w:name w:val="Header Char"/>
    <w:basedOn w:val="DefaultParagraphFont"/>
    <w:link w:val="Header"/>
    <w:uiPriority w:val="99"/>
    <w:rsid w:val="00121F95"/>
  </w:style>
  <w:style w:type="paragraph" w:styleId="Footer">
    <w:name w:val="footer"/>
    <w:basedOn w:val="Normal"/>
    <w:link w:val="FooterChar"/>
    <w:uiPriority w:val="99"/>
    <w:unhideWhenUsed/>
    <w:rsid w:val="00121F95"/>
    <w:pPr>
      <w:tabs>
        <w:tab w:val="center" w:pos="4680"/>
        <w:tab w:val="right" w:pos="9360"/>
      </w:tabs>
    </w:pPr>
  </w:style>
  <w:style w:type="character" w:customStyle="1" w:styleId="FooterChar">
    <w:name w:val="Footer Char"/>
    <w:basedOn w:val="DefaultParagraphFont"/>
    <w:link w:val="Footer"/>
    <w:uiPriority w:val="99"/>
    <w:rsid w:val="00121F95"/>
  </w:style>
  <w:style w:type="character" w:styleId="Hyperlink">
    <w:name w:val="Hyperlink"/>
    <w:basedOn w:val="DefaultParagraphFont"/>
    <w:uiPriority w:val="99"/>
    <w:unhideWhenUsed/>
    <w:rsid w:val="005D737F"/>
    <w:rPr>
      <w:color w:val="0563C1" w:themeColor="hyperlink"/>
      <w:u w:val="single"/>
    </w:rPr>
  </w:style>
  <w:style w:type="character" w:customStyle="1" w:styleId="Heading1Char">
    <w:name w:val="Heading 1 Char"/>
    <w:basedOn w:val="DefaultParagraphFont"/>
    <w:link w:val="Heading1"/>
    <w:uiPriority w:val="9"/>
    <w:rsid w:val="00806D2E"/>
    <w:rPr>
      <w:rFonts w:ascii="Open Sans Light" w:eastAsiaTheme="majorEastAsia" w:hAnsi="Open Sans Light" w:cstheme="majorBidi"/>
      <w:color w:val="EE6B30"/>
      <w:sz w:val="36"/>
      <w:szCs w:val="36"/>
    </w:rPr>
  </w:style>
  <w:style w:type="character" w:customStyle="1" w:styleId="Heading2Char">
    <w:name w:val="Heading 2 Char"/>
    <w:basedOn w:val="DefaultParagraphFont"/>
    <w:link w:val="Heading2"/>
    <w:uiPriority w:val="9"/>
    <w:rsid w:val="00806D2E"/>
    <w:rPr>
      <w:rFonts w:ascii="Open Sans Light" w:eastAsiaTheme="majorEastAsia" w:hAnsi="Open Sans Light" w:cstheme="majorBidi"/>
      <w:color w:val="EE6B30"/>
      <w:sz w:val="28"/>
      <w:szCs w:val="26"/>
    </w:rPr>
  </w:style>
  <w:style w:type="character" w:customStyle="1" w:styleId="Heading3Char">
    <w:name w:val="Heading 3 Char"/>
    <w:basedOn w:val="DefaultParagraphFont"/>
    <w:link w:val="Heading3"/>
    <w:uiPriority w:val="9"/>
    <w:rsid w:val="0056451A"/>
    <w:rPr>
      <w:rFonts w:ascii="Cambria" w:eastAsiaTheme="majorEastAsia" w:hAnsi="Cambria" w:cstheme="majorBidi"/>
      <w:b/>
      <w:color w:val="000000" w:themeColor="text1"/>
      <w:sz w:val="22"/>
    </w:rPr>
  </w:style>
  <w:style w:type="character" w:styleId="SubtleEmphasis">
    <w:name w:val="Subtle Emphasis"/>
    <w:aliases w:val="Call Out Text Orange"/>
    <w:basedOn w:val="DefaultParagraphFont"/>
    <w:uiPriority w:val="19"/>
    <w:qFormat/>
    <w:rsid w:val="0087695E"/>
    <w:rPr>
      <w:rFonts w:ascii="Open Sans" w:hAnsi="Open Sans"/>
      <w:b w:val="0"/>
      <w:bCs w:val="0"/>
      <w:i w:val="0"/>
      <w:iCs/>
      <w:color w:val="EE6B30"/>
      <w:sz w:val="24"/>
    </w:rPr>
  </w:style>
  <w:style w:type="paragraph" w:styleId="Subtitle">
    <w:name w:val="Subtitle"/>
    <w:basedOn w:val="Normal"/>
    <w:next w:val="Normal"/>
    <w:link w:val="SubtitleChar"/>
    <w:uiPriority w:val="11"/>
    <w:rsid w:val="0087695E"/>
    <w:pPr>
      <w:numPr>
        <w:ilvl w:val="1"/>
      </w:numPr>
      <w:spacing w:after="160"/>
    </w:pPr>
    <w:rPr>
      <w:rFonts w:asciiTheme="minorHAnsi" w:eastAsiaTheme="minorEastAsia" w:hAnsiTheme="minorHAnsi"/>
      <w:color w:val="5A5A5A" w:themeColor="text1" w:themeTint="A5"/>
      <w:spacing w:val="15"/>
      <w:sz w:val="22"/>
      <w:szCs w:val="22"/>
    </w:rPr>
  </w:style>
  <w:style w:type="character" w:styleId="IntenseReference">
    <w:name w:val="Intense Reference"/>
    <w:basedOn w:val="DefaultParagraphFont"/>
    <w:uiPriority w:val="32"/>
    <w:rsid w:val="0056451A"/>
    <w:rPr>
      <w:b/>
      <w:bCs/>
      <w:smallCaps/>
      <w:color w:val="4472C4" w:themeColor="accent1"/>
      <w:spacing w:val="5"/>
    </w:rPr>
  </w:style>
  <w:style w:type="character" w:customStyle="1" w:styleId="SubtitleChar">
    <w:name w:val="Subtitle Char"/>
    <w:basedOn w:val="DefaultParagraphFont"/>
    <w:link w:val="Subtitle"/>
    <w:uiPriority w:val="11"/>
    <w:rsid w:val="0087695E"/>
    <w:rPr>
      <w:rFonts w:eastAsiaTheme="minorEastAsia"/>
      <w:color w:val="5A5A5A" w:themeColor="text1" w:themeTint="A5"/>
      <w:spacing w:val="15"/>
      <w:sz w:val="22"/>
      <w:szCs w:val="22"/>
    </w:rPr>
  </w:style>
  <w:style w:type="character" w:styleId="Emphasis">
    <w:name w:val="Emphasis"/>
    <w:basedOn w:val="DefaultParagraphFont"/>
    <w:uiPriority w:val="20"/>
    <w:rsid w:val="0087695E"/>
    <w:rPr>
      <w:i/>
      <w:iCs/>
    </w:rPr>
  </w:style>
  <w:style w:type="character" w:styleId="PageNumber">
    <w:name w:val="page number"/>
    <w:basedOn w:val="DefaultParagraphFont"/>
    <w:uiPriority w:val="99"/>
    <w:semiHidden/>
    <w:unhideWhenUsed/>
    <w:rsid w:val="00931D3C"/>
  </w:style>
  <w:style w:type="paragraph" w:styleId="ListParagraph">
    <w:name w:val="List Paragraph"/>
    <w:basedOn w:val="Normal"/>
    <w:uiPriority w:val="34"/>
    <w:qFormat/>
    <w:rsid w:val="00FD3A84"/>
    <w:pPr>
      <w:ind w:left="720"/>
      <w:contextualSpacing/>
    </w:pPr>
  </w:style>
  <w:style w:type="paragraph" w:styleId="BalloonText">
    <w:name w:val="Balloon Text"/>
    <w:basedOn w:val="Normal"/>
    <w:link w:val="BalloonTextChar"/>
    <w:uiPriority w:val="99"/>
    <w:semiHidden/>
    <w:unhideWhenUsed/>
    <w:rsid w:val="0072479B"/>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47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2239">
      <w:bodyDiv w:val="1"/>
      <w:marLeft w:val="0"/>
      <w:marRight w:val="0"/>
      <w:marTop w:val="0"/>
      <w:marBottom w:val="0"/>
      <w:divBdr>
        <w:top w:val="none" w:sz="0" w:space="0" w:color="auto"/>
        <w:left w:val="none" w:sz="0" w:space="0" w:color="auto"/>
        <w:bottom w:val="none" w:sz="0" w:space="0" w:color="auto"/>
        <w:right w:val="none" w:sz="0" w:space="0" w:color="auto"/>
      </w:divBdr>
    </w:div>
    <w:div w:id="615722012">
      <w:bodyDiv w:val="1"/>
      <w:marLeft w:val="0"/>
      <w:marRight w:val="0"/>
      <w:marTop w:val="0"/>
      <w:marBottom w:val="0"/>
      <w:divBdr>
        <w:top w:val="none" w:sz="0" w:space="0" w:color="auto"/>
        <w:left w:val="none" w:sz="0" w:space="0" w:color="auto"/>
        <w:bottom w:val="none" w:sz="0" w:space="0" w:color="auto"/>
        <w:right w:val="none" w:sz="0" w:space="0" w:color="auto"/>
      </w:divBdr>
    </w:div>
    <w:div w:id="1721585399">
      <w:bodyDiv w:val="1"/>
      <w:marLeft w:val="0"/>
      <w:marRight w:val="0"/>
      <w:marTop w:val="0"/>
      <w:marBottom w:val="0"/>
      <w:divBdr>
        <w:top w:val="none" w:sz="0" w:space="0" w:color="auto"/>
        <w:left w:val="none" w:sz="0" w:space="0" w:color="auto"/>
        <w:bottom w:val="none" w:sz="0" w:space="0" w:color="auto"/>
        <w:right w:val="none" w:sz="0" w:space="0" w:color="auto"/>
      </w:divBdr>
    </w:div>
    <w:div w:id="1907497005">
      <w:bodyDiv w:val="1"/>
      <w:marLeft w:val="0"/>
      <w:marRight w:val="0"/>
      <w:marTop w:val="0"/>
      <w:marBottom w:val="0"/>
      <w:divBdr>
        <w:top w:val="none" w:sz="0" w:space="0" w:color="auto"/>
        <w:left w:val="none" w:sz="0" w:space="0" w:color="auto"/>
        <w:bottom w:val="none" w:sz="0" w:space="0" w:color="auto"/>
        <w:right w:val="none" w:sz="0" w:space="0" w:color="auto"/>
      </w:divBdr>
    </w:div>
    <w:div w:id="2143301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hyperlink" Target="mailto:ariasf@mjc.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riasf@mjc.edu" TargetMode="External"/><Relationship Id="rId10" Type="http://schemas.openxmlformats.org/officeDocument/2006/relationships/hyperlink" Target="https://cue.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zm\Desktop\LATTC\LATTC\New%20Hires\Chem%20Tech\CUE%20Simp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7FC987-F9E8-D241-9C53-41AC89D4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\Users\diazm\Desktop\LATTC\LATTC\New Hires\Chem Tech\CUE Simple Template.dotx</Template>
  <TotalTime>24</TotalTime>
  <Pages>3</Pages>
  <Words>886</Words>
  <Characters>5053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Deanna Cherry Consulting</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Ogle</dc:creator>
  <cp:keywords/>
  <dc:description/>
  <cp:lastModifiedBy>James Todd</cp:lastModifiedBy>
  <cp:revision>3</cp:revision>
  <cp:lastPrinted>2017-05-23T16:34:00Z</cp:lastPrinted>
  <dcterms:created xsi:type="dcterms:W3CDTF">2017-10-01T21:26:00Z</dcterms:created>
  <dcterms:modified xsi:type="dcterms:W3CDTF">2017-10-01T22:15:00Z</dcterms:modified>
</cp:coreProperties>
</file>