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0128E354" w:rsidR="00533700" w:rsidRDefault="004554D1" w:rsidP="004F1DDE">
      <w:pPr>
        <w:tabs>
          <w:tab w:val="right" w:pos="2430"/>
          <w:tab w:val="left" w:pos="2880"/>
        </w:tabs>
        <w:rPr>
          <w:rFonts w:ascii="Verdana" w:hAnsi="Verdana"/>
          <w:b/>
          <w:sz w:val="24"/>
          <w:szCs w:val="24"/>
        </w:rPr>
      </w:pPr>
      <w:r w:rsidRPr="004554D1">
        <w:rPr>
          <w:rFonts w:ascii="Verdana" w:hAnsi="Verdana"/>
          <w:b/>
          <w:sz w:val="24"/>
          <w:szCs w:val="24"/>
        </w:rPr>
        <w:t xml:space="preserve">The Political Science </w:t>
      </w:r>
      <w:r w:rsidR="00ED1AF6">
        <w:rPr>
          <w:rFonts w:ascii="Verdana" w:hAnsi="Verdana"/>
          <w:b/>
          <w:sz w:val="24"/>
          <w:szCs w:val="24"/>
        </w:rPr>
        <w:t xml:space="preserve">program </w:t>
      </w:r>
      <w:r w:rsidRPr="004554D1">
        <w:rPr>
          <w:rFonts w:ascii="Verdana" w:hAnsi="Verdana"/>
          <w:b/>
          <w:sz w:val="24"/>
          <w:szCs w:val="24"/>
        </w:rPr>
        <w:t>has many CLO</w:t>
      </w:r>
      <w:r w:rsidR="00ED1AF6">
        <w:rPr>
          <w:rFonts w:ascii="Verdana" w:hAnsi="Verdana"/>
          <w:b/>
          <w:sz w:val="24"/>
          <w:szCs w:val="24"/>
        </w:rPr>
        <w:t>s</w:t>
      </w:r>
      <w:r w:rsidRPr="004554D1">
        <w:rPr>
          <w:rFonts w:ascii="Verdana" w:hAnsi="Verdana"/>
          <w:b/>
          <w:sz w:val="24"/>
          <w:szCs w:val="24"/>
        </w:rPr>
        <w:t xml:space="preserve"> that inform the ILOs at Modesto Junior College.  </w:t>
      </w:r>
      <w:r w:rsidR="00ED1AF6">
        <w:rPr>
          <w:rFonts w:ascii="Verdana" w:hAnsi="Verdana"/>
          <w:b/>
          <w:sz w:val="24"/>
          <w:szCs w:val="24"/>
        </w:rPr>
        <w:t xml:space="preserve">Most of our students assessed have attained these </w:t>
      </w:r>
      <w:r w:rsidRPr="004554D1">
        <w:rPr>
          <w:rFonts w:ascii="Verdana" w:hAnsi="Verdana"/>
          <w:b/>
          <w:sz w:val="24"/>
          <w:szCs w:val="24"/>
        </w:rPr>
        <w:t xml:space="preserve">ILOs, so we are pleased with the results.  </w:t>
      </w:r>
      <w:r w:rsidR="00ED1AF6">
        <w:rPr>
          <w:rFonts w:ascii="Verdana" w:hAnsi="Verdana"/>
          <w:b/>
          <w:sz w:val="24"/>
          <w:szCs w:val="24"/>
        </w:rPr>
        <w:t xml:space="preserve">We assessed a high number of students in relation to </w:t>
      </w:r>
      <w:r w:rsidRPr="004554D1">
        <w:rPr>
          <w:rFonts w:ascii="Verdana" w:hAnsi="Verdana"/>
          <w:b/>
          <w:sz w:val="24"/>
          <w:szCs w:val="24"/>
        </w:rPr>
        <w:t xml:space="preserve">ILOs having to do with critical thinking and library research.  We also believe </w:t>
      </w:r>
      <w:r w:rsidR="00ED1AF6">
        <w:rPr>
          <w:rFonts w:ascii="Verdana" w:hAnsi="Verdana"/>
          <w:b/>
          <w:sz w:val="24"/>
          <w:szCs w:val="24"/>
        </w:rPr>
        <w:t>our program makes a</w:t>
      </w:r>
      <w:r w:rsidRPr="004554D1">
        <w:rPr>
          <w:rFonts w:ascii="Verdana" w:hAnsi="Verdana"/>
          <w:b/>
          <w:sz w:val="24"/>
          <w:szCs w:val="24"/>
        </w:rPr>
        <w:t xml:space="preserve"> unique contribution to ILOs because we have a political internship program.</w:t>
      </w:r>
      <w:r w:rsidR="00976526">
        <w:rPr>
          <w:rFonts w:ascii="Verdana" w:hAnsi="Verdana"/>
          <w:b/>
          <w:sz w:val="24"/>
          <w:szCs w:val="24"/>
        </w:rPr>
        <w:t xml:space="preserve">  </w:t>
      </w:r>
      <w:r w:rsidR="00976526" w:rsidRPr="00976526">
        <w:rPr>
          <w:rFonts w:ascii="Verdana" w:hAnsi="Verdana"/>
          <w:b/>
          <w:sz w:val="24"/>
          <w:szCs w:val="24"/>
        </w:rPr>
        <w:t>This class promote</w:t>
      </w:r>
      <w:r w:rsidR="00976526">
        <w:rPr>
          <w:rFonts w:ascii="Verdana" w:hAnsi="Verdana"/>
          <w:b/>
          <w:sz w:val="24"/>
          <w:szCs w:val="24"/>
        </w:rPr>
        <w:t>s</w:t>
      </w:r>
      <w:r w:rsidR="00976526" w:rsidRPr="00976526">
        <w:rPr>
          <w:rFonts w:ascii="Verdana" w:hAnsi="Verdana"/>
          <w:b/>
          <w:sz w:val="24"/>
          <w:szCs w:val="24"/>
        </w:rPr>
        <w:t xml:space="preserve"> civic engagement, volunteerism, and social responsibility, which are components of two ILOs</w:t>
      </w:r>
    </w:p>
    <w:p w14:paraId="1BAA1F4A" w14:textId="249C9A20" w:rsidR="00ED1AF6" w:rsidRPr="004554D1" w:rsidRDefault="00ED1AF6" w:rsidP="004F1DDE">
      <w:pPr>
        <w:tabs>
          <w:tab w:val="right" w:pos="2430"/>
          <w:tab w:val="left" w:pos="2880"/>
        </w:tabs>
        <w:rPr>
          <w:rFonts w:ascii="Verdana" w:hAnsi="Verdana"/>
          <w:b/>
          <w:sz w:val="24"/>
          <w:szCs w:val="24"/>
        </w:rPr>
      </w:pPr>
      <w:r>
        <w:rPr>
          <w:rFonts w:ascii="Verdana" w:hAnsi="Verdana"/>
          <w:b/>
          <w:sz w:val="24"/>
          <w:szCs w:val="24"/>
        </w:rPr>
        <w:t xml:space="preserve">An important part of our action plan is to expand the political internship program.  We will </w:t>
      </w:r>
      <w:r>
        <w:rPr>
          <w:rFonts w:ascii="Verdana" w:hAnsi="Verdana"/>
          <w:b/>
          <w:sz w:val="24"/>
          <w:szCs w:val="24"/>
        </w:rPr>
        <w:lastRenderedPageBreak/>
        <w:t xml:space="preserve">work to develop more partnerships with organizations in the Modesto area.  Other parts of our action plan are to develop strategies to assist students in their political science scholarly research.  We want to help students critique academic writings.  And we want to offer varied ways of presenting political science subject material.  </w:t>
      </w: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r w:rsidR="002473E0">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rsidR="002473E0">
        <w:t>)</w:t>
      </w:r>
    </w:p>
    <w:p w14:paraId="19DAB2FC" w14:textId="77777777" w:rsidR="001A6543" w:rsidRDefault="001A6543" w:rsidP="004F1DDE">
      <w:pPr>
        <w:tabs>
          <w:tab w:val="right" w:pos="2430"/>
          <w:tab w:val="left" w:pos="2880"/>
        </w:tabs>
      </w:pPr>
    </w:p>
    <w:p w14:paraId="76113793" w14:textId="0D8DEDEE" w:rsidR="001A6543" w:rsidRPr="001A6543" w:rsidRDefault="001A6543" w:rsidP="004F1DDE">
      <w:pPr>
        <w:tabs>
          <w:tab w:val="right" w:pos="2430"/>
          <w:tab w:val="left" w:pos="2880"/>
        </w:tabs>
        <w:rPr>
          <w:rFonts w:ascii="Verdana" w:hAnsi="Verdana"/>
          <w:b/>
          <w:sz w:val="24"/>
          <w:szCs w:val="24"/>
        </w:rPr>
      </w:pPr>
      <w:r w:rsidRPr="001A6543">
        <w:rPr>
          <w:rFonts w:ascii="Verdana" w:hAnsi="Verdana"/>
          <w:b/>
          <w:sz w:val="24"/>
          <w:szCs w:val="24"/>
        </w:rPr>
        <w:t>Steve Miller</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22D298B3"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sidR="001A6543">
        <w:rPr>
          <w:rFonts w:ascii="Calibri" w:eastAsia="Times New Roman" w:hAnsi="Calibri" w:cs="Times New Roman"/>
          <w:i/>
          <w:iCs/>
          <w:color w:val="000000"/>
          <w:sz w:val="16"/>
          <w:szCs w:val="16"/>
        </w:rPr>
        <w:tab/>
      </w:r>
      <w:r w:rsidR="001A6543" w:rsidRPr="001A6543">
        <w:rPr>
          <w:rFonts w:ascii="Verdana" w:eastAsia="Times New Roman" w:hAnsi="Verdana" w:cs="Times New Roman"/>
          <w:b/>
          <w:iCs/>
          <w:color w:val="000000"/>
          <w:sz w:val="20"/>
          <w:szCs w:val="20"/>
        </w:rPr>
        <w:t>313/400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78%</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2BA6FA7A" w:rsidR="008466B7" w:rsidRPr="00232292" w:rsidRDefault="008466B7" w:rsidP="008466B7">
      <w:pPr>
        <w:pStyle w:val="ListParagraph"/>
        <w:numPr>
          <w:ilvl w:val="0"/>
          <w:numId w:val="2"/>
        </w:numPr>
        <w:tabs>
          <w:tab w:val="left" w:pos="6840"/>
        </w:tabs>
        <w:spacing w:after="0" w:line="240" w:lineRule="auto"/>
        <w:rPr>
          <w:rFonts w:ascii="Verdana" w:eastAsia="Times New Roman" w:hAnsi="Verdana" w:cs="Times New Roman"/>
          <w:b/>
          <w:iCs/>
          <w:color w:val="000000"/>
          <w:sz w:val="20"/>
          <w:szCs w:val="20"/>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1A6543" w:rsidRPr="001A6543">
        <w:rPr>
          <w:rFonts w:ascii="Verdana" w:eastAsia="Times New Roman" w:hAnsi="Verdana" w:cs="Times New Roman"/>
          <w:b/>
          <w:iCs/>
          <w:color w:val="000000"/>
          <w:sz w:val="20"/>
          <w:szCs w:val="20"/>
        </w:rPr>
        <w:t>13/15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87%</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8CD6E48" w:rsidR="008466B7" w:rsidRPr="00232292" w:rsidRDefault="008466B7" w:rsidP="008466B7">
      <w:pPr>
        <w:pStyle w:val="ListParagraph"/>
        <w:numPr>
          <w:ilvl w:val="0"/>
          <w:numId w:val="2"/>
        </w:numPr>
        <w:tabs>
          <w:tab w:val="left" w:pos="6840"/>
        </w:tabs>
        <w:spacing w:line="240" w:lineRule="auto"/>
        <w:rPr>
          <w:rFonts w:ascii="Verdana" w:eastAsia="Times New Roman" w:hAnsi="Verdana" w:cs="Times New Roman"/>
          <w:b/>
          <w:iCs/>
          <w:color w:val="000000"/>
          <w:sz w:val="20"/>
          <w:szCs w:val="20"/>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r>
      <w:r w:rsidR="001A6543" w:rsidRPr="001A6543">
        <w:rPr>
          <w:rFonts w:ascii="Verdana" w:eastAsia="Times New Roman" w:hAnsi="Verdana" w:cs="Times New Roman"/>
          <w:b/>
          <w:iCs/>
          <w:color w:val="000000"/>
          <w:sz w:val="20"/>
          <w:szCs w:val="20"/>
        </w:rPr>
        <w:t>13/15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87%</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6B94DA9" w:rsidR="008466B7" w:rsidRPr="00232292" w:rsidRDefault="008466B7" w:rsidP="008466B7">
      <w:pPr>
        <w:pStyle w:val="ListParagraph"/>
        <w:numPr>
          <w:ilvl w:val="0"/>
          <w:numId w:val="3"/>
        </w:numPr>
        <w:tabs>
          <w:tab w:val="left" w:pos="6840"/>
        </w:tabs>
        <w:spacing w:after="0" w:line="240" w:lineRule="auto"/>
        <w:rPr>
          <w:rFonts w:ascii="Verdana" w:eastAsia="Times New Roman" w:hAnsi="Verdana" w:cs="Times New Roman"/>
          <w:b/>
          <w:iCs/>
          <w:color w:val="000000"/>
          <w:sz w:val="20"/>
          <w:szCs w:val="20"/>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1A6543" w:rsidRPr="001A6543">
        <w:rPr>
          <w:rFonts w:ascii="Verdana" w:eastAsia="Times New Roman" w:hAnsi="Verdana" w:cs="Times New Roman"/>
          <w:b/>
          <w:iCs/>
          <w:color w:val="000000"/>
          <w:sz w:val="20"/>
          <w:szCs w:val="20"/>
        </w:rPr>
        <w:t>355/435</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82%</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lastRenderedPageBreak/>
        <w:t>bodies of knowledge and disciplinary fields of study.</w:t>
      </w:r>
    </w:p>
    <w:p w14:paraId="52C92C25" w14:textId="77777777" w:rsidR="00232292"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232292">
        <w:rPr>
          <w:rFonts w:ascii="Calibri" w:eastAsia="Times New Roman" w:hAnsi="Calibri" w:cs="Times New Roman"/>
          <w:i/>
          <w:iCs/>
          <w:color w:val="000000"/>
          <w:sz w:val="16"/>
          <w:szCs w:val="16"/>
        </w:rPr>
        <w:t xml:space="preserve">Develop and expand upon innovative ideas by analyzing current evidence and </w:t>
      </w:r>
      <w:r w:rsidRPr="00232292">
        <w:rPr>
          <w:rFonts w:ascii="Calibri" w:eastAsia="Times New Roman" w:hAnsi="Calibri" w:cs="Times New Roman"/>
          <w:i/>
          <w:iCs/>
          <w:color w:val="000000"/>
          <w:sz w:val="16"/>
          <w:szCs w:val="16"/>
        </w:rPr>
        <w:tab/>
      </w:r>
      <w:r w:rsidR="001A6543" w:rsidRPr="00232292">
        <w:rPr>
          <w:rFonts w:ascii="Verdana" w:eastAsia="Times New Roman" w:hAnsi="Verdana" w:cs="Times New Roman"/>
          <w:b/>
          <w:iCs/>
          <w:color w:val="000000"/>
          <w:sz w:val="20"/>
          <w:szCs w:val="20"/>
        </w:rPr>
        <w:t>355/435</w:t>
      </w:r>
      <w:r w:rsidRPr="00232292">
        <w:rPr>
          <w:rFonts w:ascii="Calibri" w:eastAsia="Times New Roman" w:hAnsi="Calibri" w:cs="Times New Roman"/>
          <w:i/>
          <w:iCs/>
          <w:color w:val="000000"/>
          <w:sz w:val="16"/>
          <w:szCs w:val="16"/>
        </w:rPr>
        <w:tab/>
      </w:r>
      <w:r w:rsidRPr="00232292">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82%</w:t>
      </w:r>
    </w:p>
    <w:p w14:paraId="24C1F3D5" w14:textId="0AAF5FC9" w:rsidR="008466B7" w:rsidRPr="00232292"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232292">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4D7949A8" w:rsidR="008466B7" w:rsidRPr="00232292" w:rsidRDefault="008466B7" w:rsidP="008466B7">
      <w:pPr>
        <w:pStyle w:val="ListParagraph"/>
        <w:numPr>
          <w:ilvl w:val="0"/>
          <w:numId w:val="4"/>
        </w:numPr>
        <w:spacing w:after="0" w:line="240" w:lineRule="auto"/>
        <w:rPr>
          <w:rFonts w:ascii="Verdana" w:eastAsia="Times New Roman" w:hAnsi="Verdana" w:cs="Times New Roman"/>
          <w:b/>
          <w:iCs/>
          <w:color w:val="000000"/>
          <w:sz w:val="20"/>
          <w:szCs w:val="20"/>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r>
      <w:r w:rsidRPr="001A6543">
        <w:rPr>
          <w:rFonts w:ascii="Verdana" w:eastAsia="Times New Roman" w:hAnsi="Verdana" w:cs="Times New Roman"/>
          <w:b/>
          <w:iCs/>
          <w:color w:val="000000"/>
          <w:sz w:val="20"/>
          <w:szCs w:val="20"/>
        </w:rPr>
        <w:t xml:space="preserve">   </w:t>
      </w:r>
      <w:r w:rsidR="001A6543" w:rsidRPr="001A6543">
        <w:rPr>
          <w:rFonts w:ascii="Verdana" w:eastAsia="Times New Roman" w:hAnsi="Verdana" w:cs="Times New Roman"/>
          <w:b/>
          <w:iCs/>
          <w:color w:val="000000"/>
          <w:sz w:val="20"/>
          <w:szCs w:val="20"/>
        </w:rPr>
        <w:t>8/8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100%</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3877AE4B" w14:textId="3739CBFE" w:rsidR="008466B7" w:rsidRPr="00232292"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232292">
        <w:rPr>
          <w:rFonts w:ascii="Calibri" w:eastAsia="Times New Roman" w:hAnsi="Calibri" w:cs="Times New Roman"/>
          <w:i/>
          <w:iCs/>
          <w:color w:val="000000"/>
          <w:sz w:val="16"/>
          <w:szCs w:val="16"/>
        </w:rPr>
        <w:t xml:space="preserve">Demonstrate a pragmatics of ethical principles, effective citizenship, and social </w:t>
      </w:r>
      <w:r w:rsidRPr="00232292">
        <w:rPr>
          <w:rFonts w:ascii="Calibri" w:eastAsia="Times New Roman" w:hAnsi="Calibri" w:cs="Times New Roman"/>
          <w:i/>
          <w:iCs/>
          <w:color w:val="000000"/>
          <w:sz w:val="16"/>
          <w:szCs w:val="16"/>
        </w:rPr>
        <w:tab/>
      </w:r>
      <w:r w:rsidRPr="00232292">
        <w:rPr>
          <w:rFonts w:ascii="Verdana" w:eastAsia="Times New Roman" w:hAnsi="Verdana" w:cs="Times New Roman"/>
          <w:b/>
          <w:iCs/>
          <w:color w:val="000000"/>
          <w:sz w:val="20"/>
          <w:szCs w:val="20"/>
        </w:rPr>
        <w:t xml:space="preserve">   </w:t>
      </w:r>
      <w:r w:rsidR="001A6543" w:rsidRPr="00232292">
        <w:rPr>
          <w:rFonts w:ascii="Verdana" w:eastAsia="Times New Roman" w:hAnsi="Verdana" w:cs="Times New Roman"/>
          <w:b/>
          <w:iCs/>
          <w:color w:val="000000"/>
          <w:sz w:val="20"/>
          <w:szCs w:val="20"/>
        </w:rPr>
        <w:t>8/8</w:t>
      </w:r>
      <w:r w:rsidRPr="00232292">
        <w:rPr>
          <w:rFonts w:ascii="Calibri" w:eastAsia="Times New Roman" w:hAnsi="Calibri" w:cs="Times New Roman"/>
          <w:i/>
          <w:iCs/>
          <w:color w:val="000000"/>
          <w:sz w:val="16"/>
          <w:szCs w:val="16"/>
        </w:rPr>
        <w:tab/>
      </w:r>
      <w:r w:rsidRPr="00232292">
        <w:rPr>
          <w:rFonts w:ascii="Calibri" w:eastAsia="Times New Roman" w:hAnsi="Calibri" w:cs="Times New Roman"/>
          <w:i/>
          <w:iCs/>
          <w:color w:val="000000"/>
          <w:sz w:val="16"/>
          <w:szCs w:val="16"/>
        </w:rPr>
        <w:tab/>
      </w:r>
      <w:r w:rsidR="00232292">
        <w:rPr>
          <w:rFonts w:ascii="Calibri" w:eastAsia="Times New Roman" w:hAnsi="Calibri" w:cs="Times New Roman"/>
          <w:i/>
          <w:iCs/>
          <w:color w:val="000000"/>
          <w:sz w:val="16"/>
          <w:szCs w:val="16"/>
        </w:rPr>
        <w:t xml:space="preserve">      </w:t>
      </w:r>
      <w:r w:rsidR="00232292">
        <w:rPr>
          <w:rFonts w:ascii="Calibri" w:eastAsia="Times New Roman" w:hAnsi="Calibri" w:cs="Times New Roman"/>
          <w:i/>
          <w:iCs/>
          <w:color w:val="000000"/>
          <w:sz w:val="16"/>
          <w:szCs w:val="16"/>
        </w:rPr>
        <w:tab/>
      </w:r>
      <w:r w:rsidR="00232292" w:rsidRPr="00232292">
        <w:rPr>
          <w:rFonts w:ascii="Verdana" w:eastAsia="Times New Roman" w:hAnsi="Verdana" w:cs="Times New Roman"/>
          <w:b/>
          <w:iCs/>
          <w:color w:val="000000"/>
          <w:sz w:val="20"/>
          <w:szCs w:val="20"/>
        </w:rPr>
        <w:t>100%</w:t>
      </w:r>
      <w:r w:rsidR="00232292">
        <w:rPr>
          <w:rFonts w:ascii="Calibri" w:eastAsia="Times New Roman" w:hAnsi="Calibri" w:cs="Times New Roman"/>
          <w:i/>
          <w:iCs/>
          <w:color w:val="000000"/>
          <w:sz w:val="16"/>
          <w:szCs w:val="16"/>
        </w:rPr>
        <w:t xml:space="preserve"> </w:t>
      </w:r>
      <w:r w:rsidRPr="00232292">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59A748EB" w:rsidR="008466B7" w:rsidRPr="00461C93" w:rsidRDefault="008466B7" w:rsidP="008466B7">
      <w:pPr>
        <w:spacing w:after="0" w:line="240" w:lineRule="auto"/>
        <w:ind w:firstLine="720"/>
        <w:rPr>
          <w:rFonts w:ascii="Verdana" w:eastAsia="Times New Roman" w:hAnsi="Verdana" w:cs="Times New Roman"/>
          <w:b/>
          <w:iCs/>
          <w:color w:val="000000"/>
          <w:sz w:val="20"/>
          <w:szCs w:val="20"/>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232292" w:rsidRPr="00232292">
        <w:rPr>
          <w:rFonts w:ascii="Verdana" w:eastAsia="Times New Roman" w:hAnsi="Verdana" w:cs="Times New Roman"/>
          <w:b/>
          <w:iCs/>
          <w:color w:val="000000"/>
          <w:sz w:val="20"/>
          <w:szCs w:val="20"/>
        </w:rPr>
        <w:t>299/400</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61C93" w:rsidRPr="00461C93">
        <w:rPr>
          <w:rFonts w:ascii="Verdana" w:eastAsia="Times New Roman" w:hAnsi="Verdana" w:cs="Times New Roman"/>
          <w:b/>
          <w:iCs/>
          <w:color w:val="000000"/>
          <w:sz w:val="20"/>
          <w:szCs w:val="20"/>
        </w:rPr>
        <w:t>75%</w:t>
      </w:r>
    </w:p>
    <w:p w14:paraId="38874806" w14:textId="2FA19D45"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w:t>
      </w:r>
      <w:r w:rsidR="00232292" w:rsidRPr="00232292">
        <w:rPr>
          <w:rFonts w:ascii="Verdana" w:eastAsia="Times New Roman" w:hAnsi="Verdana" w:cs="Times New Roman"/>
          <w:b/>
          <w:iCs/>
          <w:color w:val="000000"/>
          <w:sz w:val="20"/>
          <w:szCs w:val="20"/>
        </w:rPr>
        <w:t>693/866</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61C93" w:rsidRPr="00461C93">
        <w:rPr>
          <w:rFonts w:ascii="Verdana" w:eastAsia="Times New Roman" w:hAnsi="Verdana" w:cs="Times New Roman"/>
          <w:b/>
          <w:iCs/>
          <w:color w:val="000000"/>
          <w:sz w:val="20"/>
          <w:szCs w:val="20"/>
        </w:rPr>
        <w:t>80%</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2B04F3FE" w:rsidR="008466B7" w:rsidRPr="00461C93" w:rsidRDefault="008466B7" w:rsidP="008466B7">
      <w:pPr>
        <w:spacing w:after="0" w:line="240" w:lineRule="auto"/>
        <w:ind w:left="720"/>
        <w:rPr>
          <w:rFonts w:ascii="Verdana" w:eastAsia="Times New Roman" w:hAnsi="Verdana" w:cs="Times New Roman"/>
          <w:b/>
          <w:iCs/>
          <w:color w:val="000000"/>
          <w:sz w:val="20"/>
          <w:szCs w:val="20"/>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w:t>
      </w:r>
      <w:r w:rsidR="00461C93" w:rsidRPr="00461C93">
        <w:rPr>
          <w:rFonts w:ascii="Verdana" w:eastAsia="Times New Roman" w:hAnsi="Verdana" w:cs="Times New Roman"/>
          <w:b/>
          <w:iCs/>
          <w:color w:val="000000"/>
          <w:sz w:val="20"/>
          <w:szCs w:val="20"/>
        </w:rPr>
        <w:t>3/4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61C93" w:rsidRPr="00461C93">
        <w:rPr>
          <w:rFonts w:ascii="Verdana" w:eastAsia="Times New Roman" w:hAnsi="Verdana" w:cs="Times New Roman"/>
          <w:b/>
          <w:iCs/>
          <w:color w:val="000000"/>
          <w:sz w:val="20"/>
          <w:szCs w:val="20"/>
        </w:rPr>
        <w:t>75%</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335002DE" w:rsidR="008466B7" w:rsidRPr="00461C93" w:rsidRDefault="008466B7" w:rsidP="008466B7">
      <w:pPr>
        <w:spacing w:after="0" w:line="240" w:lineRule="auto"/>
        <w:ind w:firstLine="720"/>
        <w:rPr>
          <w:rFonts w:ascii="Verdana" w:eastAsia="Times New Roman" w:hAnsi="Verdana" w:cs="Times New Roman"/>
          <w:b/>
          <w:iCs/>
          <w:color w:val="000000"/>
          <w:sz w:val="20"/>
          <w:szCs w:val="20"/>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r>
      <w:r w:rsidRPr="00461C93">
        <w:rPr>
          <w:rFonts w:ascii="Verdana" w:eastAsia="Times New Roman" w:hAnsi="Verdana" w:cs="Times New Roman"/>
          <w:b/>
          <w:iCs/>
          <w:color w:val="000000"/>
          <w:sz w:val="20"/>
          <w:szCs w:val="20"/>
        </w:rPr>
        <w:t xml:space="preserve">   </w:t>
      </w:r>
      <w:r w:rsidR="00461C93" w:rsidRPr="00461C93">
        <w:rPr>
          <w:rFonts w:ascii="Verdana" w:eastAsia="Times New Roman" w:hAnsi="Verdana" w:cs="Times New Roman"/>
          <w:b/>
          <w:iCs/>
          <w:color w:val="000000"/>
          <w:sz w:val="20"/>
          <w:szCs w:val="20"/>
        </w:rPr>
        <w:t>8/8</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461C93" w:rsidRPr="00461C93">
        <w:rPr>
          <w:rFonts w:ascii="Verdana" w:eastAsia="Times New Roman" w:hAnsi="Verdana" w:cs="Times New Roman"/>
          <w:b/>
          <w:iCs/>
          <w:color w:val="000000"/>
          <w:sz w:val="20"/>
          <w:szCs w:val="20"/>
        </w:rPr>
        <w:t>100%</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2368B7FA"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w:t>
      </w:r>
      <w:r w:rsidR="00461C93" w:rsidRPr="00461C93">
        <w:rPr>
          <w:rFonts w:ascii="Verdana" w:eastAsia="Times New Roman" w:hAnsi="Verdana" w:cs="Times New Roman"/>
          <w:b/>
          <w:iCs/>
          <w:color w:val="000000"/>
          <w:sz w:val="20"/>
          <w:szCs w:val="20"/>
        </w:rPr>
        <w:t>8</w:t>
      </w:r>
      <w:r w:rsidRPr="00461C93">
        <w:rPr>
          <w:rFonts w:ascii="Verdana" w:eastAsia="Times New Roman" w:hAnsi="Verdana" w:cs="Times New Roman"/>
          <w:b/>
          <w:iCs/>
          <w:color w:val="000000"/>
          <w:sz w:val="20"/>
          <w:szCs w:val="20"/>
        </w:rPr>
        <w:t>/</w:t>
      </w:r>
      <w:r w:rsidR="00461C93" w:rsidRPr="00461C93">
        <w:rPr>
          <w:rFonts w:ascii="Verdana" w:eastAsia="Times New Roman" w:hAnsi="Verdana" w:cs="Times New Roman"/>
          <w:b/>
          <w:iCs/>
          <w:color w:val="000000"/>
          <w:sz w:val="20"/>
          <w:szCs w:val="20"/>
        </w:rPr>
        <w:t>8</w:t>
      </w:r>
      <w:r w:rsidRPr="00461C93">
        <w:rPr>
          <w:rFonts w:ascii="Verdana" w:eastAsia="Times New Roman" w:hAnsi="Verdana" w:cs="Times New Roman"/>
          <w:b/>
          <w:iCs/>
          <w:color w:val="000000"/>
          <w:sz w:val="20"/>
          <w:szCs w:val="20"/>
        </w:rPr>
        <w:tab/>
      </w:r>
      <w:r w:rsidRPr="00461C93">
        <w:rPr>
          <w:rFonts w:ascii="Verdana" w:eastAsia="Times New Roman" w:hAnsi="Verdana" w:cs="Times New Roman"/>
          <w:b/>
          <w:iCs/>
          <w:color w:val="000000"/>
          <w:sz w:val="20"/>
          <w:szCs w:val="20"/>
        </w:rPr>
        <w:tab/>
      </w:r>
      <w:r w:rsidRPr="00461C93">
        <w:rPr>
          <w:rFonts w:ascii="Verdana" w:eastAsia="Times New Roman" w:hAnsi="Verdana" w:cs="Times New Roman"/>
          <w:b/>
          <w:iCs/>
          <w:color w:val="000000"/>
          <w:sz w:val="20"/>
          <w:szCs w:val="20"/>
        </w:rPr>
        <w:tab/>
      </w:r>
      <w:r w:rsidR="00461C93" w:rsidRPr="00461C93">
        <w:rPr>
          <w:rFonts w:ascii="Verdana" w:eastAsia="Times New Roman" w:hAnsi="Verdana" w:cs="Times New Roman"/>
          <w:b/>
          <w:iCs/>
          <w:color w:val="000000"/>
          <w:sz w:val="20"/>
          <w:szCs w:val="20"/>
        </w:rPr>
        <w:t>100%</w:t>
      </w:r>
    </w:p>
    <w:p w14:paraId="3000A902" w14:textId="17C7FA96" w:rsidR="008466B7" w:rsidRPr="00461C93" w:rsidRDefault="008466B7" w:rsidP="008466B7">
      <w:pPr>
        <w:spacing w:after="0" w:line="240" w:lineRule="auto"/>
        <w:ind w:firstLine="720"/>
        <w:rPr>
          <w:rFonts w:ascii="Verdana" w:eastAsia="Times New Roman" w:hAnsi="Verdana" w:cs="Times New Roman"/>
          <w:b/>
          <w:iCs/>
          <w:color w:val="000000"/>
          <w:sz w:val="20"/>
          <w:szCs w:val="20"/>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r>
      <w:r w:rsidRPr="00461C93">
        <w:rPr>
          <w:rFonts w:ascii="Verdana" w:eastAsia="Times New Roman" w:hAnsi="Verdana" w:cs="Times New Roman"/>
          <w:b/>
          <w:iCs/>
          <w:color w:val="000000"/>
          <w:sz w:val="20"/>
          <w:szCs w:val="20"/>
        </w:rPr>
        <w:t xml:space="preserve">    </w:t>
      </w:r>
      <w:r w:rsidR="00461C93" w:rsidRPr="00461C93">
        <w:rPr>
          <w:rFonts w:ascii="Verdana" w:eastAsia="Times New Roman" w:hAnsi="Verdana" w:cs="Times New Roman"/>
          <w:b/>
          <w:iCs/>
          <w:color w:val="000000"/>
          <w:sz w:val="20"/>
          <w:szCs w:val="20"/>
        </w:rPr>
        <w:t>8/8</w:t>
      </w:r>
      <w:r w:rsidRPr="00461C93">
        <w:rPr>
          <w:rFonts w:ascii="Verdana" w:eastAsia="Times New Roman" w:hAnsi="Verdana" w:cs="Times New Roman"/>
          <w:b/>
          <w:iCs/>
          <w:color w:val="000000"/>
          <w:sz w:val="20"/>
          <w:szCs w:val="20"/>
        </w:rPr>
        <w:tab/>
      </w:r>
      <w:r w:rsidRPr="00461C93">
        <w:rPr>
          <w:rFonts w:ascii="Verdana" w:eastAsia="Times New Roman" w:hAnsi="Verdana" w:cs="Times New Roman"/>
          <w:b/>
          <w:iCs/>
          <w:color w:val="000000"/>
          <w:sz w:val="20"/>
          <w:szCs w:val="20"/>
        </w:rPr>
        <w:tab/>
      </w:r>
      <w:r w:rsidRPr="00461C93">
        <w:rPr>
          <w:rFonts w:ascii="Verdana" w:eastAsia="Times New Roman" w:hAnsi="Verdana" w:cs="Times New Roman"/>
          <w:b/>
          <w:iCs/>
          <w:color w:val="000000"/>
          <w:sz w:val="20"/>
          <w:szCs w:val="20"/>
        </w:rPr>
        <w:tab/>
      </w:r>
      <w:r w:rsidR="00461C93" w:rsidRPr="00461C93">
        <w:rPr>
          <w:rFonts w:ascii="Verdana" w:eastAsia="Times New Roman" w:hAnsi="Verdana" w:cs="Times New Roman"/>
          <w:b/>
          <w:iCs/>
          <w:color w:val="000000"/>
          <w:sz w:val="20"/>
          <w:szCs w:val="20"/>
        </w:rPr>
        <w:t>100%</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Default="008A605E" w:rsidP="008A605E"/>
    <w:p w14:paraId="1FD2135D" w14:textId="77777777" w:rsidR="00670C72" w:rsidRDefault="00670C72" w:rsidP="008A605E"/>
    <w:p w14:paraId="2D40AC39" w14:textId="77777777" w:rsidR="00670C72" w:rsidRDefault="00670C72" w:rsidP="008A605E"/>
    <w:p w14:paraId="251BD263" w14:textId="7F5B190E" w:rsidR="00670C72" w:rsidRPr="00EA3973" w:rsidRDefault="00670C72" w:rsidP="008A605E">
      <w:pPr>
        <w:rPr>
          <w:rFonts w:ascii="Verdana" w:hAnsi="Verdana"/>
          <w:b/>
          <w:sz w:val="24"/>
          <w:szCs w:val="24"/>
        </w:rPr>
      </w:pPr>
      <w:r w:rsidRPr="00EA3973">
        <w:rPr>
          <w:rFonts w:ascii="Verdana" w:hAnsi="Verdana"/>
          <w:b/>
          <w:sz w:val="24"/>
          <w:szCs w:val="24"/>
        </w:rPr>
        <w:t>I will break my analysis up into the into the different Institutional Learning Outcomes categories.</w:t>
      </w:r>
    </w:p>
    <w:p w14:paraId="5F84A92D" w14:textId="77777777" w:rsidR="00670C72" w:rsidRDefault="00670C72" w:rsidP="008A605E"/>
    <w:p w14:paraId="3AC5AA21" w14:textId="100C7132" w:rsidR="00670C72" w:rsidRDefault="00670C72" w:rsidP="008A605E">
      <w:pPr>
        <w:rPr>
          <w:rFonts w:ascii="Verdana" w:hAnsi="Verdana"/>
          <w:b/>
          <w:sz w:val="24"/>
          <w:szCs w:val="24"/>
        </w:rPr>
      </w:pPr>
      <w:r w:rsidRPr="00EA3973">
        <w:rPr>
          <w:rFonts w:ascii="Verdana" w:hAnsi="Verdana"/>
          <w:b/>
          <w:sz w:val="24"/>
          <w:szCs w:val="24"/>
          <w:u w:val="single"/>
        </w:rPr>
        <w:t>Communication</w:t>
      </w:r>
      <w:r w:rsidR="00EA3973">
        <w:rPr>
          <w:rFonts w:ascii="Verdana" w:hAnsi="Verdana"/>
          <w:b/>
          <w:sz w:val="24"/>
          <w:szCs w:val="24"/>
          <w:u w:val="single"/>
        </w:rPr>
        <w:br/>
      </w:r>
      <w:r w:rsidRPr="00EA3973">
        <w:rPr>
          <w:rFonts w:ascii="Verdana" w:hAnsi="Verdana"/>
          <w:b/>
          <w:sz w:val="24"/>
          <w:szCs w:val="24"/>
        </w:rPr>
        <w:t>79% of our students are achieving ILO # 1.</w:t>
      </w:r>
      <w:r w:rsidR="00976526">
        <w:rPr>
          <w:rFonts w:ascii="Verdana" w:hAnsi="Verdana"/>
          <w:b/>
          <w:sz w:val="24"/>
          <w:szCs w:val="24"/>
        </w:rPr>
        <w:t xml:space="preserve">  </w:t>
      </w:r>
      <w:r w:rsidRPr="00EA3973">
        <w:rPr>
          <w:rFonts w:ascii="Verdana" w:hAnsi="Verdana"/>
          <w:b/>
          <w:sz w:val="24"/>
          <w:szCs w:val="24"/>
        </w:rPr>
        <w:t xml:space="preserve">These are sold results, although there is room </w:t>
      </w:r>
      <w:r w:rsidRPr="00EA3973">
        <w:rPr>
          <w:rFonts w:ascii="Verdana" w:hAnsi="Verdana"/>
          <w:b/>
          <w:sz w:val="24"/>
          <w:szCs w:val="24"/>
        </w:rPr>
        <w:lastRenderedPageBreak/>
        <w:t>for improvement.   87% of our students attained ILO #</w:t>
      </w:r>
      <w:r w:rsidR="00976526">
        <w:rPr>
          <w:rFonts w:ascii="Verdana" w:hAnsi="Verdana"/>
          <w:b/>
          <w:sz w:val="24"/>
          <w:szCs w:val="24"/>
        </w:rPr>
        <w:t xml:space="preserve">2 </w:t>
      </w:r>
      <w:r w:rsidRPr="00EA3973">
        <w:rPr>
          <w:rFonts w:ascii="Verdana" w:hAnsi="Verdana"/>
          <w:b/>
          <w:sz w:val="24"/>
          <w:szCs w:val="24"/>
        </w:rPr>
        <w:t>and ILO #2</w:t>
      </w:r>
      <w:r w:rsidR="00EA3973" w:rsidRPr="00EA3973">
        <w:rPr>
          <w:rFonts w:ascii="Verdana" w:hAnsi="Verdana"/>
          <w:b/>
          <w:sz w:val="24"/>
          <w:szCs w:val="24"/>
        </w:rPr>
        <w:t>.</w:t>
      </w:r>
      <w:r w:rsidR="00976526">
        <w:rPr>
          <w:rFonts w:ascii="Verdana" w:hAnsi="Verdana"/>
          <w:b/>
          <w:sz w:val="24"/>
          <w:szCs w:val="24"/>
        </w:rPr>
        <w:t xml:space="preserve">  </w:t>
      </w:r>
      <w:r w:rsidR="00EA3973" w:rsidRPr="00EA3973">
        <w:rPr>
          <w:rFonts w:ascii="Verdana" w:hAnsi="Verdana"/>
          <w:b/>
          <w:sz w:val="24"/>
          <w:szCs w:val="24"/>
        </w:rPr>
        <w:t xml:space="preserve">While </w:t>
      </w:r>
      <w:r w:rsidR="00DD38F8">
        <w:rPr>
          <w:rFonts w:ascii="Verdana" w:hAnsi="Verdana"/>
          <w:b/>
          <w:sz w:val="24"/>
          <w:szCs w:val="24"/>
        </w:rPr>
        <w:t>w</w:t>
      </w:r>
      <w:r w:rsidR="00EA3973" w:rsidRPr="00EA3973">
        <w:rPr>
          <w:rFonts w:ascii="Verdana" w:hAnsi="Verdana"/>
          <w:b/>
          <w:sz w:val="24"/>
          <w:szCs w:val="24"/>
        </w:rPr>
        <w:t xml:space="preserve">e do not have a large sample for these two ILOs, we are pleased that the percentage of students meeting these ILOs </w:t>
      </w:r>
      <w:r w:rsidR="00AD7A07">
        <w:rPr>
          <w:rFonts w:ascii="Verdana" w:hAnsi="Verdana"/>
          <w:b/>
          <w:sz w:val="24"/>
          <w:szCs w:val="24"/>
        </w:rPr>
        <w:t>is</w:t>
      </w:r>
      <w:r w:rsidR="00EA3973" w:rsidRPr="00EA3973">
        <w:rPr>
          <w:rFonts w:ascii="Verdana" w:hAnsi="Verdana"/>
          <w:b/>
          <w:sz w:val="24"/>
          <w:szCs w:val="24"/>
        </w:rPr>
        <w:t xml:space="preserve"> high.</w:t>
      </w:r>
      <w:r w:rsidR="00F36D53">
        <w:rPr>
          <w:rFonts w:ascii="Verdana" w:hAnsi="Verdana"/>
          <w:b/>
          <w:sz w:val="24"/>
          <w:szCs w:val="24"/>
        </w:rPr>
        <w:t xml:space="preserve">  We did not have any CLOs that informed ILO #4.</w:t>
      </w:r>
    </w:p>
    <w:p w14:paraId="2D304B36" w14:textId="3880B3FF" w:rsidR="00F36D53" w:rsidRDefault="00F36D53" w:rsidP="008A605E">
      <w:pPr>
        <w:rPr>
          <w:rFonts w:ascii="Verdana" w:hAnsi="Verdana"/>
          <w:b/>
          <w:sz w:val="24"/>
          <w:szCs w:val="24"/>
        </w:rPr>
      </w:pPr>
      <w:r>
        <w:rPr>
          <w:rFonts w:ascii="Verdana" w:hAnsi="Verdana"/>
          <w:b/>
          <w:sz w:val="24"/>
          <w:szCs w:val="24"/>
        </w:rPr>
        <w:br/>
      </w:r>
      <w:r w:rsidRPr="00F36D53">
        <w:rPr>
          <w:rFonts w:ascii="Verdana" w:hAnsi="Verdana"/>
          <w:b/>
          <w:sz w:val="24"/>
          <w:szCs w:val="24"/>
          <w:u w:val="single"/>
        </w:rPr>
        <w:t>Creative, Critical and Analytical Thinking</w:t>
      </w:r>
      <w:r>
        <w:rPr>
          <w:rFonts w:ascii="Verdana" w:hAnsi="Verdana"/>
          <w:b/>
          <w:sz w:val="24"/>
          <w:szCs w:val="24"/>
        </w:rPr>
        <w:br/>
        <w:t>82% of our students attained ILO #1</w:t>
      </w:r>
      <w:r w:rsidR="00976526">
        <w:rPr>
          <w:rFonts w:ascii="Verdana" w:hAnsi="Verdana"/>
          <w:b/>
          <w:sz w:val="24"/>
          <w:szCs w:val="24"/>
        </w:rPr>
        <w:t xml:space="preserve">.  </w:t>
      </w:r>
      <w:r>
        <w:rPr>
          <w:rFonts w:ascii="Verdana" w:hAnsi="Verdana"/>
          <w:b/>
          <w:sz w:val="24"/>
          <w:szCs w:val="24"/>
        </w:rPr>
        <w:t>And 82% of our students met ILO #</w:t>
      </w:r>
      <w:r w:rsidR="00976526">
        <w:rPr>
          <w:rFonts w:ascii="Verdana" w:hAnsi="Verdana"/>
          <w:b/>
          <w:sz w:val="24"/>
          <w:szCs w:val="24"/>
        </w:rPr>
        <w:t xml:space="preserve">2.  </w:t>
      </w:r>
      <w:r>
        <w:rPr>
          <w:rFonts w:ascii="Verdana" w:hAnsi="Verdana"/>
          <w:b/>
          <w:sz w:val="24"/>
          <w:szCs w:val="24"/>
        </w:rPr>
        <w:t>These are good results and very important to our learning goals for political science.  We did not have any CLOs that informed ILO #3</w:t>
      </w:r>
      <w:r w:rsidR="009A7D23">
        <w:rPr>
          <w:rFonts w:ascii="Verdana" w:hAnsi="Verdana"/>
          <w:b/>
          <w:sz w:val="24"/>
          <w:szCs w:val="24"/>
        </w:rPr>
        <w:t xml:space="preserve"> or ILO #4.</w:t>
      </w:r>
    </w:p>
    <w:p w14:paraId="52DC3C1C" w14:textId="77777777" w:rsidR="00F36D53" w:rsidRDefault="00F36D53" w:rsidP="008A605E">
      <w:pPr>
        <w:rPr>
          <w:rFonts w:ascii="Verdana" w:hAnsi="Verdana"/>
          <w:b/>
          <w:sz w:val="24"/>
          <w:szCs w:val="24"/>
        </w:rPr>
      </w:pPr>
    </w:p>
    <w:p w14:paraId="65FAD6BC" w14:textId="608E1222" w:rsidR="00F36D53" w:rsidRDefault="00F36D53" w:rsidP="008A605E">
      <w:pPr>
        <w:rPr>
          <w:rFonts w:ascii="Verdana" w:hAnsi="Verdana"/>
          <w:b/>
          <w:sz w:val="24"/>
          <w:szCs w:val="24"/>
        </w:rPr>
      </w:pPr>
      <w:r w:rsidRPr="00F36D53">
        <w:rPr>
          <w:rFonts w:ascii="Verdana" w:hAnsi="Verdana"/>
          <w:b/>
          <w:sz w:val="24"/>
          <w:szCs w:val="24"/>
          <w:u w:val="single"/>
        </w:rPr>
        <w:t>Cultural Literacy and Social Responsibility</w:t>
      </w:r>
      <w:r>
        <w:rPr>
          <w:rFonts w:ascii="Verdana" w:hAnsi="Verdana"/>
          <w:b/>
          <w:sz w:val="24"/>
          <w:szCs w:val="24"/>
          <w:u w:val="single"/>
        </w:rPr>
        <w:br/>
      </w:r>
      <w:r>
        <w:rPr>
          <w:rFonts w:ascii="Verdana" w:hAnsi="Verdana"/>
          <w:b/>
          <w:sz w:val="24"/>
          <w:szCs w:val="24"/>
        </w:rPr>
        <w:t xml:space="preserve">We have a political internship program where students volunteer with political and legal organization.  The purpose </w:t>
      </w:r>
      <w:r w:rsidR="005028F3">
        <w:rPr>
          <w:rFonts w:ascii="Verdana" w:hAnsi="Verdana"/>
          <w:b/>
          <w:sz w:val="24"/>
          <w:szCs w:val="24"/>
        </w:rPr>
        <w:t xml:space="preserve">is </w:t>
      </w:r>
      <w:r>
        <w:rPr>
          <w:rFonts w:ascii="Verdana" w:hAnsi="Verdana"/>
          <w:b/>
          <w:sz w:val="24"/>
          <w:szCs w:val="24"/>
        </w:rPr>
        <w:t>to have students practice social responsibility in the workplace.  Our students performed well in their internships.  And if fact, 100% atta</w:t>
      </w:r>
      <w:r w:rsidR="00893347">
        <w:rPr>
          <w:rFonts w:ascii="Verdana" w:hAnsi="Verdana"/>
          <w:b/>
          <w:sz w:val="24"/>
          <w:szCs w:val="24"/>
        </w:rPr>
        <w:t xml:space="preserve">ined </w:t>
      </w:r>
      <w:r>
        <w:rPr>
          <w:rFonts w:ascii="Verdana" w:hAnsi="Verdana"/>
          <w:b/>
          <w:sz w:val="24"/>
          <w:szCs w:val="24"/>
        </w:rPr>
        <w:t>ILO #</w:t>
      </w:r>
      <w:r w:rsidR="00976526">
        <w:rPr>
          <w:rFonts w:ascii="Verdana" w:hAnsi="Verdana"/>
          <w:b/>
          <w:sz w:val="24"/>
          <w:szCs w:val="24"/>
        </w:rPr>
        <w:t xml:space="preserve">3.  </w:t>
      </w:r>
      <w:r w:rsidR="00893347">
        <w:rPr>
          <w:rFonts w:ascii="Verdana" w:hAnsi="Verdana"/>
          <w:b/>
          <w:sz w:val="24"/>
          <w:szCs w:val="24"/>
        </w:rPr>
        <w:t xml:space="preserve">The </w:t>
      </w:r>
      <w:r w:rsidR="00893347">
        <w:rPr>
          <w:rFonts w:ascii="Verdana" w:hAnsi="Verdana"/>
          <w:b/>
          <w:sz w:val="24"/>
          <w:szCs w:val="24"/>
        </w:rPr>
        <w:lastRenderedPageBreak/>
        <w:t xml:space="preserve">number of students assessed for these two ILOs was eight students.  We did not assess any CLOs this cycle that informed ILO #2, and </w:t>
      </w:r>
      <w:r w:rsidR="00DD38F8">
        <w:rPr>
          <w:rFonts w:ascii="Verdana" w:hAnsi="Verdana"/>
          <w:b/>
          <w:sz w:val="24"/>
          <w:szCs w:val="24"/>
        </w:rPr>
        <w:t>n</w:t>
      </w:r>
      <w:r w:rsidR="00893347">
        <w:rPr>
          <w:rFonts w:ascii="Verdana" w:hAnsi="Verdana"/>
          <w:b/>
          <w:sz w:val="24"/>
          <w:szCs w:val="24"/>
        </w:rPr>
        <w:t>one of our CLO’s inform ILO #1.</w:t>
      </w:r>
    </w:p>
    <w:p w14:paraId="65F344A6" w14:textId="77777777" w:rsidR="00E302CA" w:rsidRDefault="00E302CA" w:rsidP="008A605E">
      <w:pPr>
        <w:rPr>
          <w:rFonts w:ascii="Verdana" w:hAnsi="Verdana"/>
          <w:b/>
          <w:sz w:val="24"/>
          <w:szCs w:val="24"/>
        </w:rPr>
      </w:pPr>
    </w:p>
    <w:p w14:paraId="7845D1AC" w14:textId="72452495" w:rsidR="00E302CA" w:rsidRDefault="00E302CA" w:rsidP="008A605E">
      <w:pPr>
        <w:rPr>
          <w:rFonts w:ascii="Verdana" w:hAnsi="Verdana"/>
          <w:b/>
          <w:sz w:val="24"/>
          <w:szCs w:val="24"/>
        </w:rPr>
      </w:pPr>
      <w:r w:rsidRPr="00E302CA">
        <w:rPr>
          <w:rFonts w:ascii="Verdana" w:hAnsi="Verdana"/>
          <w:b/>
          <w:sz w:val="24"/>
          <w:szCs w:val="24"/>
          <w:u w:val="single"/>
        </w:rPr>
        <w:t>Information and Technology Literacy</w:t>
      </w:r>
      <w:r>
        <w:rPr>
          <w:rFonts w:ascii="Verdana" w:hAnsi="Verdana"/>
          <w:b/>
          <w:sz w:val="24"/>
          <w:szCs w:val="24"/>
          <w:u w:val="single"/>
        </w:rPr>
        <w:br/>
      </w:r>
      <w:r>
        <w:rPr>
          <w:rFonts w:ascii="Verdana" w:hAnsi="Verdana"/>
          <w:b/>
          <w:sz w:val="24"/>
          <w:szCs w:val="24"/>
        </w:rPr>
        <w:t>We had a high number of students assessed in relation to ILO #1 and ILO #2.  75% of our students met ILO #</w:t>
      </w:r>
      <w:r w:rsidR="00976526">
        <w:rPr>
          <w:rFonts w:ascii="Verdana" w:hAnsi="Verdana"/>
          <w:b/>
          <w:sz w:val="24"/>
          <w:szCs w:val="24"/>
        </w:rPr>
        <w:t xml:space="preserve">1 and </w:t>
      </w:r>
      <w:r w:rsidR="00E45B53">
        <w:rPr>
          <w:rFonts w:ascii="Verdana" w:hAnsi="Verdana"/>
          <w:b/>
          <w:sz w:val="24"/>
          <w:szCs w:val="24"/>
        </w:rPr>
        <w:t>ILO #</w:t>
      </w:r>
      <w:r w:rsidR="00976526">
        <w:rPr>
          <w:rFonts w:ascii="Verdana" w:hAnsi="Verdana"/>
          <w:b/>
          <w:sz w:val="24"/>
          <w:szCs w:val="24"/>
        </w:rPr>
        <w:t xml:space="preserve">2.  </w:t>
      </w:r>
      <w:r w:rsidR="009A7D23">
        <w:rPr>
          <w:rFonts w:ascii="Verdana" w:hAnsi="Verdana"/>
          <w:b/>
          <w:sz w:val="24"/>
          <w:szCs w:val="24"/>
        </w:rPr>
        <w:t>We did not have any CLOs that related to ILO #3</w:t>
      </w:r>
    </w:p>
    <w:p w14:paraId="317C1FB1" w14:textId="77777777" w:rsidR="005028F3" w:rsidRDefault="005028F3" w:rsidP="008A605E">
      <w:pPr>
        <w:rPr>
          <w:rFonts w:ascii="Verdana" w:hAnsi="Verdana"/>
          <w:b/>
          <w:sz w:val="24"/>
          <w:szCs w:val="24"/>
        </w:rPr>
      </w:pPr>
    </w:p>
    <w:p w14:paraId="6B84F573" w14:textId="295D7FEC" w:rsidR="005028F3" w:rsidRPr="005028F3" w:rsidRDefault="005028F3" w:rsidP="008A605E">
      <w:pPr>
        <w:rPr>
          <w:rFonts w:ascii="Verdana" w:hAnsi="Verdana"/>
          <w:b/>
          <w:sz w:val="24"/>
          <w:szCs w:val="24"/>
        </w:rPr>
      </w:pPr>
      <w:r w:rsidRPr="005028F3">
        <w:rPr>
          <w:rFonts w:ascii="Verdana" w:hAnsi="Verdana"/>
          <w:b/>
          <w:sz w:val="24"/>
          <w:szCs w:val="24"/>
          <w:u w:val="single"/>
        </w:rPr>
        <w:t>Personal and Professional Development</w:t>
      </w:r>
      <w:r>
        <w:rPr>
          <w:rFonts w:ascii="Verdana" w:hAnsi="Verdana"/>
          <w:sz w:val="24"/>
          <w:szCs w:val="24"/>
        </w:rPr>
        <w:br/>
      </w:r>
      <w:r>
        <w:rPr>
          <w:rFonts w:ascii="Verdana" w:hAnsi="Verdana"/>
          <w:b/>
          <w:sz w:val="24"/>
          <w:szCs w:val="24"/>
        </w:rPr>
        <w:t xml:space="preserve">The CLOs for our department’s political internship program related to these four ILOs.  The sample pool was small but 75% of the students met ILO #1, and 100% of our students met ILO#2, ILO #3, and ILO #4.  So we are pleased with these results. </w:t>
      </w:r>
    </w:p>
    <w:p w14:paraId="01D88C24" w14:textId="77777777" w:rsidR="005028F3" w:rsidRPr="00E302CA" w:rsidRDefault="005028F3" w:rsidP="008A605E">
      <w:pPr>
        <w:rPr>
          <w:rFonts w:ascii="Verdana" w:hAnsi="Verdana"/>
          <w:b/>
          <w:sz w:val="24"/>
          <w:szCs w:val="24"/>
        </w:rPr>
        <w:sectPr w:rsidR="005028F3" w:rsidRPr="00E302CA">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2967B390" w14:textId="7E3DAA70" w:rsidR="00E15580" w:rsidRDefault="00623D1B" w:rsidP="00EF0E70">
      <w:pPr>
        <w:rPr>
          <w:rFonts w:ascii="Verdana" w:hAnsi="Verdana"/>
          <w:b/>
          <w:sz w:val="24"/>
          <w:szCs w:val="24"/>
        </w:rPr>
      </w:pPr>
      <w:r>
        <w:rPr>
          <w:rFonts w:ascii="Verdana" w:hAnsi="Verdana"/>
          <w:b/>
          <w:sz w:val="24"/>
          <w:szCs w:val="24"/>
        </w:rPr>
        <w:t>T</w:t>
      </w:r>
      <w:r w:rsidR="00E15580" w:rsidRPr="00E15580">
        <w:rPr>
          <w:rFonts w:ascii="Verdana" w:hAnsi="Verdana"/>
          <w:b/>
          <w:sz w:val="24"/>
          <w:szCs w:val="24"/>
        </w:rPr>
        <w:t>he data su</w:t>
      </w:r>
      <w:r w:rsidR="00E15580">
        <w:rPr>
          <w:rFonts w:ascii="Verdana" w:hAnsi="Verdana"/>
          <w:b/>
          <w:sz w:val="24"/>
          <w:szCs w:val="24"/>
        </w:rPr>
        <w:t>ggest that most of our students are achiev</w:t>
      </w:r>
      <w:r w:rsidR="00ED1AF6">
        <w:rPr>
          <w:rFonts w:ascii="Verdana" w:hAnsi="Verdana"/>
          <w:b/>
          <w:sz w:val="24"/>
          <w:szCs w:val="24"/>
        </w:rPr>
        <w:t>ing</w:t>
      </w:r>
      <w:r w:rsidR="00E15580">
        <w:rPr>
          <w:rFonts w:ascii="Verdana" w:hAnsi="Verdana"/>
          <w:b/>
          <w:sz w:val="24"/>
          <w:szCs w:val="24"/>
        </w:rPr>
        <w:t xml:space="preserve"> the ILOs.  We assessed a high number of students for several of the ILOs, and the students performed well.  In relation to some of the ILOs</w:t>
      </w:r>
      <w:r w:rsidR="00ED1AF6">
        <w:rPr>
          <w:rFonts w:ascii="Verdana" w:hAnsi="Verdana"/>
          <w:b/>
          <w:sz w:val="24"/>
          <w:szCs w:val="24"/>
        </w:rPr>
        <w:t>,</w:t>
      </w:r>
      <w:r w:rsidR="00E15580">
        <w:rPr>
          <w:rFonts w:ascii="Verdana" w:hAnsi="Verdana"/>
          <w:b/>
          <w:sz w:val="24"/>
          <w:szCs w:val="24"/>
        </w:rPr>
        <w:t xml:space="preserve"> the number of students </w:t>
      </w:r>
      <w:r w:rsidR="00ED1AF6">
        <w:rPr>
          <w:rFonts w:ascii="Verdana" w:hAnsi="Verdana"/>
          <w:b/>
          <w:sz w:val="24"/>
          <w:szCs w:val="24"/>
        </w:rPr>
        <w:t xml:space="preserve">assessed </w:t>
      </w:r>
      <w:r w:rsidR="00E15580">
        <w:rPr>
          <w:rFonts w:ascii="Verdana" w:hAnsi="Verdana"/>
          <w:b/>
          <w:sz w:val="24"/>
          <w:szCs w:val="24"/>
        </w:rPr>
        <w:t>was low but th</w:t>
      </w:r>
      <w:r>
        <w:rPr>
          <w:rFonts w:ascii="Verdana" w:hAnsi="Verdana"/>
          <w:b/>
          <w:sz w:val="24"/>
          <w:szCs w:val="24"/>
        </w:rPr>
        <w:t xml:space="preserve">e students </w:t>
      </w:r>
      <w:r w:rsidR="00ED1AF6">
        <w:rPr>
          <w:rFonts w:ascii="Verdana" w:hAnsi="Verdana"/>
          <w:b/>
          <w:sz w:val="24"/>
          <w:szCs w:val="24"/>
        </w:rPr>
        <w:t>assessed usually met the ILO</w:t>
      </w:r>
      <w:r w:rsidR="00E15580">
        <w:rPr>
          <w:rFonts w:ascii="Verdana" w:hAnsi="Verdana"/>
          <w:b/>
          <w:sz w:val="24"/>
          <w:szCs w:val="24"/>
        </w:rPr>
        <w:t xml:space="preserve">.  </w:t>
      </w:r>
      <w:r w:rsidR="00976526">
        <w:rPr>
          <w:rFonts w:ascii="Verdana" w:hAnsi="Verdana"/>
          <w:b/>
          <w:sz w:val="24"/>
          <w:szCs w:val="24"/>
        </w:rPr>
        <w:t>T</w:t>
      </w:r>
      <w:r w:rsidR="00E15580">
        <w:rPr>
          <w:rFonts w:ascii="Verdana" w:hAnsi="Verdana"/>
          <w:b/>
          <w:sz w:val="24"/>
          <w:szCs w:val="24"/>
        </w:rPr>
        <w:t xml:space="preserve">he one ILO that could be better has to do with political science searches and </w:t>
      </w:r>
      <w:r w:rsidR="00ED1AF6">
        <w:rPr>
          <w:rFonts w:ascii="Verdana" w:hAnsi="Verdana"/>
          <w:b/>
          <w:sz w:val="24"/>
          <w:szCs w:val="24"/>
        </w:rPr>
        <w:t xml:space="preserve">literature </w:t>
      </w:r>
      <w:r w:rsidR="00E15580">
        <w:rPr>
          <w:rFonts w:ascii="Verdana" w:hAnsi="Verdana"/>
          <w:b/>
          <w:sz w:val="24"/>
          <w:szCs w:val="24"/>
        </w:rPr>
        <w:t>critiques</w:t>
      </w:r>
      <w:r w:rsidR="00AD7A07">
        <w:rPr>
          <w:rFonts w:ascii="Verdana" w:hAnsi="Verdana"/>
          <w:b/>
          <w:sz w:val="24"/>
          <w:szCs w:val="24"/>
        </w:rPr>
        <w:t xml:space="preserve"> (ILO #1, Information and Technology Literacy)</w:t>
      </w:r>
      <w:r w:rsidR="00E15580">
        <w:rPr>
          <w:rFonts w:ascii="Verdana" w:hAnsi="Verdana"/>
          <w:b/>
          <w:sz w:val="24"/>
          <w:szCs w:val="24"/>
        </w:rPr>
        <w:t xml:space="preserve">.  </w:t>
      </w:r>
    </w:p>
    <w:p w14:paraId="539332F3" w14:textId="1B1A4ABC" w:rsidR="00690834" w:rsidRDefault="00690834" w:rsidP="00EF0E70">
      <w:pPr>
        <w:rPr>
          <w:rFonts w:ascii="Verdana" w:hAnsi="Verdana"/>
          <w:b/>
          <w:sz w:val="24"/>
          <w:szCs w:val="24"/>
        </w:rPr>
      </w:pPr>
      <w:r>
        <w:rPr>
          <w:rFonts w:ascii="Verdana" w:hAnsi="Verdana"/>
          <w:b/>
          <w:sz w:val="24"/>
          <w:szCs w:val="24"/>
        </w:rPr>
        <w:t>It’s also the case that our political internship program connects well to the ILOs</w:t>
      </w:r>
      <w:r w:rsidR="00AD7A07">
        <w:rPr>
          <w:rFonts w:ascii="Verdana" w:hAnsi="Verdana"/>
          <w:b/>
          <w:sz w:val="24"/>
          <w:szCs w:val="24"/>
        </w:rPr>
        <w:t xml:space="preserve"> in Cultural Literacy and Social Responsibility, and Personal and Professional Development</w:t>
      </w:r>
      <w:r>
        <w:rPr>
          <w:rFonts w:ascii="Verdana" w:hAnsi="Verdana"/>
          <w:b/>
          <w:sz w:val="24"/>
          <w:szCs w:val="24"/>
        </w:rPr>
        <w:t xml:space="preserve">.  </w:t>
      </w:r>
      <w:r w:rsidR="00ED1AF6">
        <w:rPr>
          <w:rFonts w:ascii="Verdana" w:hAnsi="Verdana"/>
          <w:b/>
          <w:sz w:val="24"/>
          <w:szCs w:val="24"/>
        </w:rPr>
        <w:t>Complet</w:t>
      </w:r>
      <w:r w:rsidR="00DD38F8">
        <w:rPr>
          <w:rFonts w:ascii="Verdana" w:hAnsi="Verdana"/>
          <w:b/>
          <w:sz w:val="24"/>
          <w:szCs w:val="24"/>
        </w:rPr>
        <w:t>ing</w:t>
      </w:r>
      <w:r w:rsidR="00ED1AF6">
        <w:rPr>
          <w:rFonts w:ascii="Verdana" w:hAnsi="Verdana"/>
          <w:b/>
          <w:sz w:val="24"/>
          <w:szCs w:val="24"/>
        </w:rPr>
        <w:t xml:space="preserve"> these ILO assessments </w:t>
      </w:r>
      <w:r w:rsidR="00DD38F8">
        <w:rPr>
          <w:rFonts w:ascii="Verdana" w:hAnsi="Verdana"/>
          <w:b/>
          <w:sz w:val="24"/>
          <w:szCs w:val="24"/>
        </w:rPr>
        <w:t xml:space="preserve">helps reinforce </w:t>
      </w:r>
      <w:r>
        <w:rPr>
          <w:rFonts w:ascii="Verdana" w:hAnsi="Verdana"/>
          <w:b/>
          <w:sz w:val="24"/>
          <w:szCs w:val="24"/>
        </w:rPr>
        <w:t xml:space="preserve">the importance of </w:t>
      </w:r>
      <w:r w:rsidR="00ED1AF6">
        <w:rPr>
          <w:rFonts w:ascii="Verdana" w:hAnsi="Verdana"/>
          <w:b/>
          <w:sz w:val="24"/>
          <w:szCs w:val="24"/>
        </w:rPr>
        <w:t xml:space="preserve">our </w:t>
      </w:r>
      <w:r>
        <w:rPr>
          <w:rFonts w:ascii="Verdana" w:hAnsi="Verdana"/>
          <w:b/>
          <w:sz w:val="24"/>
          <w:szCs w:val="24"/>
        </w:rPr>
        <w:t xml:space="preserve">having such a program. </w:t>
      </w:r>
    </w:p>
    <w:p w14:paraId="51E9A1A4" w14:textId="31164BF2" w:rsidR="00690834" w:rsidRDefault="00690834" w:rsidP="00EF0E70">
      <w:pPr>
        <w:rPr>
          <w:rFonts w:ascii="Verdana" w:hAnsi="Verdana"/>
          <w:b/>
          <w:sz w:val="24"/>
          <w:szCs w:val="24"/>
        </w:rPr>
      </w:pPr>
      <w:r>
        <w:rPr>
          <w:rFonts w:ascii="Verdana" w:hAnsi="Verdana"/>
          <w:b/>
          <w:sz w:val="24"/>
          <w:szCs w:val="24"/>
        </w:rPr>
        <w:lastRenderedPageBreak/>
        <w:t>There were some courses that related to ILOs that we did not assess this past cycle.  However, we will be able to incorporate CLO assessment of these courses in future ILO reports.</w:t>
      </w:r>
    </w:p>
    <w:p w14:paraId="2222ED7B" w14:textId="600CD6C0" w:rsidR="00ED1AF6" w:rsidRDefault="00ED1AF6" w:rsidP="00ED1AF6">
      <w:pPr>
        <w:rPr>
          <w:rFonts w:ascii="Verdana" w:hAnsi="Verdana"/>
          <w:b/>
          <w:sz w:val="24"/>
          <w:szCs w:val="24"/>
        </w:rPr>
      </w:pPr>
      <w:r>
        <w:rPr>
          <w:rFonts w:ascii="Verdana" w:hAnsi="Verdana"/>
          <w:b/>
          <w:sz w:val="24"/>
          <w:szCs w:val="24"/>
        </w:rPr>
        <w:t>Overall, our results are satisfactory.</w:t>
      </w:r>
    </w:p>
    <w:p w14:paraId="2A05232B" w14:textId="77777777" w:rsidR="00ED1AF6" w:rsidRPr="00E15580" w:rsidRDefault="00ED1AF6" w:rsidP="00EF0E70">
      <w:pPr>
        <w:rPr>
          <w:rFonts w:ascii="Verdana" w:hAnsi="Verdana"/>
          <w:b/>
          <w:sz w:val="24"/>
          <w:szCs w:val="24"/>
        </w:rPr>
        <w:sectPr w:rsidR="00ED1AF6" w:rsidRPr="00E15580">
          <w:pgSz w:w="12240" w:h="15840"/>
          <w:pgMar w:top="1440" w:right="1440" w:bottom="1440" w:left="1440" w:header="720" w:footer="720" w:gutter="0"/>
          <w:cols w:space="720"/>
          <w:docGrid w:linePitch="360"/>
        </w:sectPr>
      </w:pPr>
    </w:p>
    <w:p w14:paraId="62916389" w14:textId="2889A5D2" w:rsidR="007F1136" w:rsidRPr="00690834"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r w:rsidR="00690834">
        <w:rPr>
          <w:i/>
        </w:rPr>
        <w:br/>
      </w:r>
    </w:p>
    <w:p w14:paraId="44AD0AC2" w14:textId="77777777" w:rsidR="00444898" w:rsidRPr="00444898" w:rsidRDefault="00444898" w:rsidP="00444898">
      <w:pPr>
        <w:rPr>
          <w:rFonts w:ascii="Verdana" w:hAnsi="Verdana"/>
          <w:b/>
          <w:sz w:val="24"/>
          <w:szCs w:val="24"/>
        </w:rPr>
      </w:pPr>
      <w:r w:rsidRPr="00444898">
        <w:rPr>
          <w:rFonts w:ascii="Verdana" w:hAnsi="Verdana"/>
          <w:b/>
          <w:sz w:val="24"/>
          <w:szCs w:val="24"/>
        </w:rPr>
        <w:t xml:space="preserve">We made changes in our CLO statements during the last cycle.  For POLSC 101 (American Politics), we slightly changed the verbiage of three of the CLOs, and we added a new fourth CLO.  Steve Miller completed a course on “Creating Effective Assessments” that was offered online through @One training.  In this course, the instructor emphasized that for each survey course, there should be four CLOs.  Otherwise, it’s unlikely the CLOs will cover all of the main areas </w:t>
      </w:r>
      <w:r w:rsidRPr="00444898">
        <w:rPr>
          <w:rFonts w:ascii="Verdana" w:hAnsi="Verdana"/>
          <w:b/>
          <w:sz w:val="24"/>
          <w:szCs w:val="24"/>
        </w:rPr>
        <w:lastRenderedPageBreak/>
        <w:t xml:space="preserve">of the course.  So now for POLSC 102 (The Constitution and Rights of Americans), we added a third and fourth CLO.   </w:t>
      </w:r>
    </w:p>
    <w:p w14:paraId="3D8294C3" w14:textId="77777777" w:rsidR="00444898" w:rsidRPr="00444898" w:rsidRDefault="00444898" w:rsidP="00444898">
      <w:pPr>
        <w:rPr>
          <w:rFonts w:ascii="Verdana" w:hAnsi="Verdana"/>
          <w:b/>
          <w:sz w:val="24"/>
          <w:szCs w:val="24"/>
        </w:rPr>
      </w:pPr>
      <w:r w:rsidRPr="00444898">
        <w:rPr>
          <w:rFonts w:ascii="Verdana" w:hAnsi="Verdana"/>
          <w:b/>
          <w:sz w:val="24"/>
          <w:szCs w:val="24"/>
        </w:rPr>
        <w:t>The Political Science Department did not receive funding for resources requests that were aimed to improve assessment results.</w:t>
      </w:r>
    </w:p>
    <w:p w14:paraId="5591BFF9" w14:textId="77777777" w:rsidR="00444898" w:rsidRPr="00444898" w:rsidRDefault="00444898" w:rsidP="00444898">
      <w:pPr>
        <w:rPr>
          <w:rFonts w:ascii="Verdana" w:hAnsi="Verdana"/>
          <w:b/>
          <w:sz w:val="24"/>
          <w:szCs w:val="24"/>
        </w:rPr>
      </w:pPr>
      <w:r w:rsidRPr="00444898">
        <w:rPr>
          <w:rFonts w:ascii="Verdana" w:hAnsi="Verdana"/>
          <w:b/>
          <w:sz w:val="24"/>
          <w:szCs w:val="24"/>
        </w:rPr>
        <w:t xml:space="preserve">However, we made improvements in the areas of teaching and instruction processes, our courses, and our programs.  These improvements occurred because of our CLO assessments.  All of the faculty in the department (1 full-time faculty and four part-time faculty) participated in the CLO assessments of POLSC 101 (American Politics).  We had three meeting over the course of the academic year.  At these meetings we collectively developed assessment tools.  This improved the program because we have some newer part-time faculty.  They gained more knowledge on the kinds of assessment tools that would be good for their classes.  Some of these part-time faculty are now using </w:t>
      </w:r>
      <w:r w:rsidRPr="00444898">
        <w:rPr>
          <w:rFonts w:ascii="Verdana" w:hAnsi="Verdana"/>
          <w:b/>
          <w:sz w:val="24"/>
          <w:szCs w:val="24"/>
        </w:rPr>
        <w:lastRenderedPageBreak/>
        <w:t xml:space="preserve">the assessment tools we had developed during the assessment process.  These assessment meetings also brought all of the faculty in the department together.  We talked about various teaching strategies and shared with each other what was working and what was not working in our classes.  We discussed a range of issues, such as testing, how to handle difficult students, and plagiarism.  These CLO assessment meetings served as a space where we could all re-examine our teaching and develop improvements that work for us in our own classes. </w:t>
      </w:r>
    </w:p>
    <w:p w14:paraId="1F640BF4" w14:textId="77777777" w:rsidR="007F1136" w:rsidRDefault="007F1136" w:rsidP="007F1136"/>
    <w:p w14:paraId="1787682F" w14:textId="6BC25C8D" w:rsidR="007F1136" w:rsidRDefault="007F1136">
      <w:r>
        <w:br w:type="page"/>
      </w:r>
    </w:p>
    <w:p w14:paraId="078F908E" w14:textId="4FCE392B" w:rsidR="00855589" w:rsidRPr="00690834"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44331E45" w14:textId="77777777" w:rsidR="00444898" w:rsidRDefault="00444898" w:rsidP="00444898">
      <w:pPr>
        <w:rPr>
          <w:rFonts w:ascii="Verdana" w:hAnsi="Verdana"/>
          <w:b/>
          <w:sz w:val="24"/>
          <w:szCs w:val="24"/>
        </w:rPr>
      </w:pPr>
    </w:p>
    <w:p w14:paraId="1799097E" w14:textId="6A53915D" w:rsidR="00444898" w:rsidRPr="00444898" w:rsidRDefault="00444898" w:rsidP="00444898">
      <w:pPr>
        <w:rPr>
          <w:rFonts w:ascii="Verdana" w:hAnsi="Verdana"/>
          <w:b/>
          <w:sz w:val="24"/>
          <w:szCs w:val="24"/>
        </w:rPr>
      </w:pPr>
      <w:r w:rsidRPr="00444898">
        <w:rPr>
          <w:rFonts w:ascii="Verdana" w:hAnsi="Verdana"/>
          <w:b/>
          <w:sz w:val="24"/>
          <w:szCs w:val="24"/>
        </w:rPr>
        <w:t xml:space="preserve">We have already updated our CLO statements.  No modifications of course outlines were necessary.  Our course outlines were all accepted by the UC/CSU reviewers when they granted transferability for our courses.  In addition, our course outlines were accepted by the reviewers for the AA-T in Political Science.  </w:t>
      </w:r>
      <w:r w:rsidR="00AD7A07">
        <w:rPr>
          <w:rFonts w:ascii="Verdana" w:hAnsi="Verdana"/>
          <w:b/>
          <w:sz w:val="24"/>
          <w:szCs w:val="24"/>
        </w:rPr>
        <w:t xml:space="preserve">The Political Science Department </w:t>
      </w:r>
      <w:r w:rsidRPr="00444898">
        <w:rPr>
          <w:rFonts w:ascii="Verdana" w:hAnsi="Verdana"/>
          <w:b/>
          <w:sz w:val="24"/>
          <w:szCs w:val="24"/>
        </w:rPr>
        <w:t>didn’t ask for additional resources to improve assessment results.</w:t>
      </w:r>
    </w:p>
    <w:p w14:paraId="36695279" w14:textId="77777777" w:rsidR="005F6F09" w:rsidRDefault="005F6F09" w:rsidP="005F6F09">
      <w:pPr>
        <w:rPr>
          <w:rFonts w:ascii="Verdana" w:hAnsi="Verdana"/>
          <w:b/>
          <w:sz w:val="24"/>
          <w:szCs w:val="24"/>
        </w:rPr>
      </w:pPr>
      <w:r>
        <w:rPr>
          <w:rFonts w:ascii="Verdana" w:hAnsi="Verdana"/>
          <w:b/>
          <w:sz w:val="24"/>
          <w:szCs w:val="24"/>
        </w:rPr>
        <w:t>Our action plan has the following components:</w:t>
      </w:r>
    </w:p>
    <w:p w14:paraId="018DC43A" w14:textId="1EC08187" w:rsidR="005F6F09" w:rsidRDefault="005F6F09" w:rsidP="005F6F09">
      <w:pPr>
        <w:pStyle w:val="ListParagraph"/>
        <w:numPr>
          <w:ilvl w:val="0"/>
          <w:numId w:val="5"/>
        </w:numPr>
        <w:contextualSpacing w:val="0"/>
        <w:rPr>
          <w:rFonts w:ascii="Verdana" w:hAnsi="Verdana"/>
          <w:b/>
          <w:sz w:val="24"/>
          <w:szCs w:val="24"/>
        </w:rPr>
      </w:pPr>
      <w:r w:rsidRPr="00925EAE">
        <w:rPr>
          <w:rFonts w:ascii="Verdana" w:hAnsi="Verdana"/>
          <w:b/>
          <w:sz w:val="24"/>
          <w:szCs w:val="24"/>
        </w:rPr>
        <w:t xml:space="preserve">Help students </w:t>
      </w:r>
      <w:r w:rsidR="00623D1B">
        <w:rPr>
          <w:rFonts w:ascii="Verdana" w:hAnsi="Verdana"/>
          <w:b/>
          <w:sz w:val="24"/>
          <w:szCs w:val="24"/>
        </w:rPr>
        <w:t xml:space="preserve">develop effective strategies to </w:t>
      </w:r>
      <w:r w:rsidRPr="00925EAE">
        <w:rPr>
          <w:rFonts w:ascii="Verdana" w:hAnsi="Verdana"/>
          <w:b/>
          <w:sz w:val="24"/>
          <w:szCs w:val="24"/>
        </w:rPr>
        <w:t xml:space="preserve">find </w:t>
      </w:r>
      <w:r w:rsidR="00976526">
        <w:rPr>
          <w:rFonts w:ascii="Verdana" w:hAnsi="Verdana"/>
          <w:b/>
          <w:sz w:val="24"/>
          <w:szCs w:val="24"/>
        </w:rPr>
        <w:t xml:space="preserve">scholarly </w:t>
      </w:r>
      <w:r>
        <w:rPr>
          <w:rFonts w:ascii="Verdana" w:hAnsi="Verdana"/>
          <w:b/>
          <w:sz w:val="24"/>
          <w:szCs w:val="24"/>
        </w:rPr>
        <w:t>political science literature</w:t>
      </w:r>
      <w:r w:rsidRPr="00925EAE">
        <w:rPr>
          <w:rFonts w:ascii="Verdana" w:hAnsi="Verdana"/>
          <w:b/>
          <w:sz w:val="24"/>
          <w:szCs w:val="24"/>
        </w:rPr>
        <w:t xml:space="preserve">.  </w:t>
      </w:r>
    </w:p>
    <w:p w14:paraId="36AD977F" w14:textId="15CFE41C" w:rsidR="005F6F09" w:rsidRDefault="005F6F09" w:rsidP="005F6F09">
      <w:pPr>
        <w:pStyle w:val="ListParagraph"/>
        <w:numPr>
          <w:ilvl w:val="0"/>
          <w:numId w:val="5"/>
        </w:numPr>
        <w:contextualSpacing w:val="0"/>
        <w:rPr>
          <w:rFonts w:ascii="Verdana" w:hAnsi="Verdana"/>
          <w:b/>
          <w:sz w:val="24"/>
          <w:szCs w:val="24"/>
        </w:rPr>
      </w:pPr>
      <w:r w:rsidRPr="00925EAE">
        <w:rPr>
          <w:rFonts w:ascii="Verdana" w:hAnsi="Verdana"/>
          <w:b/>
          <w:sz w:val="24"/>
          <w:szCs w:val="24"/>
        </w:rPr>
        <w:lastRenderedPageBreak/>
        <w:t xml:space="preserve">Give </w:t>
      </w:r>
      <w:r>
        <w:rPr>
          <w:rFonts w:ascii="Verdana" w:hAnsi="Verdana"/>
          <w:b/>
          <w:sz w:val="24"/>
          <w:szCs w:val="24"/>
        </w:rPr>
        <w:t xml:space="preserve">students an </w:t>
      </w:r>
      <w:r w:rsidRPr="00925EAE">
        <w:rPr>
          <w:rFonts w:ascii="Verdana" w:hAnsi="Verdana"/>
          <w:b/>
          <w:sz w:val="24"/>
          <w:szCs w:val="24"/>
        </w:rPr>
        <w:t xml:space="preserve">example of a </w:t>
      </w:r>
      <w:r>
        <w:rPr>
          <w:rFonts w:ascii="Verdana" w:hAnsi="Verdana"/>
          <w:b/>
          <w:sz w:val="24"/>
          <w:szCs w:val="24"/>
        </w:rPr>
        <w:t xml:space="preserve">good political science literature </w:t>
      </w:r>
      <w:r w:rsidRPr="00925EAE">
        <w:rPr>
          <w:rFonts w:ascii="Verdana" w:hAnsi="Verdana"/>
          <w:b/>
          <w:sz w:val="24"/>
          <w:szCs w:val="24"/>
        </w:rPr>
        <w:t xml:space="preserve">critique, so </w:t>
      </w:r>
      <w:r w:rsidR="00976526">
        <w:rPr>
          <w:rFonts w:ascii="Verdana" w:hAnsi="Verdana"/>
          <w:b/>
          <w:sz w:val="24"/>
          <w:szCs w:val="24"/>
        </w:rPr>
        <w:t>they</w:t>
      </w:r>
      <w:r w:rsidRPr="00925EAE">
        <w:rPr>
          <w:rFonts w:ascii="Verdana" w:hAnsi="Verdana"/>
          <w:b/>
          <w:sz w:val="24"/>
          <w:szCs w:val="24"/>
        </w:rPr>
        <w:t xml:space="preserve"> can better understand </w:t>
      </w:r>
      <w:r w:rsidR="00976526">
        <w:rPr>
          <w:rFonts w:ascii="Verdana" w:hAnsi="Verdana"/>
          <w:b/>
          <w:sz w:val="24"/>
          <w:szCs w:val="24"/>
        </w:rPr>
        <w:t>how to write such critiques</w:t>
      </w:r>
      <w:r w:rsidRPr="00925EAE">
        <w:rPr>
          <w:rFonts w:ascii="Verdana" w:hAnsi="Verdana"/>
          <w:b/>
          <w:sz w:val="24"/>
          <w:szCs w:val="24"/>
        </w:rPr>
        <w:t xml:space="preserve">. </w:t>
      </w:r>
    </w:p>
    <w:p w14:paraId="3C99C658" w14:textId="1EBB4AB6" w:rsidR="005F6F09" w:rsidRDefault="005F6F09" w:rsidP="005F6F09">
      <w:pPr>
        <w:pStyle w:val="ListParagraph"/>
        <w:numPr>
          <w:ilvl w:val="0"/>
          <w:numId w:val="5"/>
        </w:numPr>
        <w:contextualSpacing w:val="0"/>
        <w:rPr>
          <w:rFonts w:ascii="Verdana" w:hAnsi="Verdana"/>
          <w:b/>
          <w:sz w:val="24"/>
          <w:szCs w:val="24"/>
        </w:rPr>
      </w:pPr>
      <w:r>
        <w:rPr>
          <w:rFonts w:ascii="Verdana" w:hAnsi="Verdana"/>
          <w:b/>
          <w:sz w:val="24"/>
          <w:szCs w:val="24"/>
        </w:rPr>
        <w:t>E</w:t>
      </w:r>
      <w:r w:rsidRPr="00925EAE">
        <w:rPr>
          <w:rFonts w:ascii="Verdana" w:hAnsi="Verdana"/>
          <w:b/>
          <w:sz w:val="24"/>
          <w:szCs w:val="24"/>
        </w:rPr>
        <w:t>mphasize the importance of using varied ways of presenting the subject material.  This is particularly important for PLO #4</w:t>
      </w:r>
      <w:r w:rsidR="00976526">
        <w:rPr>
          <w:rFonts w:ascii="Verdana" w:hAnsi="Verdana"/>
          <w:b/>
          <w:sz w:val="24"/>
          <w:szCs w:val="24"/>
        </w:rPr>
        <w:t xml:space="preserve">, and </w:t>
      </w:r>
      <w:r w:rsidRPr="00925EAE">
        <w:rPr>
          <w:rFonts w:ascii="Verdana" w:hAnsi="Verdana"/>
          <w:b/>
          <w:sz w:val="24"/>
          <w:szCs w:val="24"/>
        </w:rPr>
        <w:t xml:space="preserve">this can help students </w:t>
      </w:r>
      <w:r>
        <w:rPr>
          <w:rFonts w:ascii="Verdana" w:hAnsi="Verdana"/>
          <w:b/>
          <w:sz w:val="24"/>
          <w:szCs w:val="24"/>
        </w:rPr>
        <w:t>who have diverse learning styles</w:t>
      </w:r>
      <w:r w:rsidRPr="00925EAE">
        <w:rPr>
          <w:rFonts w:ascii="Verdana" w:hAnsi="Verdana"/>
          <w:b/>
          <w:sz w:val="24"/>
          <w:szCs w:val="24"/>
        </w:rPr>
        <w:t>.</w:t>
      </w:r>
    </w:p>
    <w:p w14:paraId="725AEFCA" w14:textId="22FC8F47" w:rsidR="005F6F09" w:rsidRPr="00925EAE" w:rsidRDefault="005F6F09" w:rsidP="005F6F09">
      <w:pPr>
        <w:pStyle w:val="ListParagraph"/>
        <w:numPr>
          <w:ilvl w:val="0"/>
          <w:numId w:val="5"/>
        </w:numPr>
        <w:contextualSpacing w:val="0"/>
        <w:rPr>
          <w:rFonts w:ascii="Verdana" w:hAnsi="Verdana"/>
          <w:b/>
          <w:sz w:val="24"/>
          <w:szCs w:val="24"/>
        </w:rPr>
      </w:pPr>
      <w:r>
        <w:rPr>
          <w:rFonts w:ascii="Verdana" w:hAnsi="Verdana"/>
          <w:b/>
          <w:sz w:val="24"/>
          <w:szCs w:val="24"/>
        </w:rPr>
        <w:t>Continue to expand the political internship program.  Offer additional opportunities for students</w:t>
      </w:r>
      <w:r w:rsidR="00AD7A07">
        <w:rPr>
          <w:rFonts w:ascii="Verdana" w:hAnsi="Verdana"/>
          <w:b/>
          <w:sz w:val="24"/>
          <w:szCs w:val="24"/>
        </w:rPr>
        <w:t xml:space="preserve"> to intern with political and public-interest law organizations in the Modesto area</w:t>
      </w:r>
      <w:r>
        <w:rPr>
          <w:rFonts w:ascii="Verdana" w:hAnsi="Verdana"/>
          <w:b/>
          <w:sz w:val="24"/>
          <w:szCs w:val="24"/>
        </w:rPr>
        <w:t>.</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D1A8" w14:textId="77777777" w:rsidR="00857BE1" w:rsidRDefault="00857BE1" w:rsidP="002A3C9D">
      <w:pPr>
        <w:spacing w:after="0" w:line="240" w:lineRule="auto"/>
      </w:pPr>
      <w:r>
        <w:separator/>
      </w:r>
    </w:p>
  </w:endnote>
  <w:endnote w:type="continuationSeparator" w:id="0">
    <w:p w14:paraId="31E2ED71" w14:textId="77777777" w:rsidR="00857BE1" w:rsidRDefault="00857BE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F415D4">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6602" w14:textId="77777777" w:rsidR="00857BE1" w:rsidRDefault="00857BE1" w:rsidP="002A3C9D">
      <w:pPr>
        <w:spacing w:after="0" w:line="240" w:lineRule="auto"/>
      </w:pPr>
      <w:r>
        <w:separator/>
      </w:r>
    </w:p>
  </w:footnote>
  <w:footnote w:type="continuationSeparator" w:id="0">
    <w:p w14:paraId="0A1F9490" w14:textId="77777777" w:rsidR="00857BE1" w:rsidRDefault="00857BE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0D681665" w:rsidR="00133F7E" w:rsidRDefault="00837E7A" w:rsidP="006B0739">
    <w:pPr>
      <w:pStyle w:val="Header"/>
      <w:rPr>
        <w:b/>
        <w:sz w:val="30"/>
        <w:szCs w:val="30"/>
      </w:rPr>
    </w:pPr>
    <w:r>
      <w:rPr>
        <w:b/>
        <w:sz w:val="30"/>
        <w:szCs w:val="30"/>
      </w:rPr>
      <w:t>POLITICAL SCIENCE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736A34"/>
    <w:multiLevelType w:val="hybridMultilevel"/>
    <w:tmpl w:val="E728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A6543"/>
    <w:rsid w:val="001B3EC4"/>
    <w:rsid w:val="001C3DD3"/>
    <w:rsid w:val="001F18A3"/>
    <w:rsid w:val="00203A5D"/>
    <w:rsid w:val="00232292"/>
    <w:rsid w:val="002473E0"/>
    <w:rsid w:val="002A3C9D"/>
    <w:rsid w:val="002B545D"/>
    <w:rsid w:val="002D3F2B"/>
    <w:rsid w:val="00347B6F"/>
    <w:rsid w:val="003B0525"/>
    <w:rsid w:val="00444898"/>
    <w:rsid w:val="004554D1"/>
    <w:rsid w:val="00461C93"/>
    <w:rsid w:val="004960D9"/>
    <w:rsid w:val="004A21ED"/>
    <w:rsid w:val="004B0CAE"/>
    <w:rsid w:val="004F1DDE"/>
    <w:rsid w:val="005028F3"/>
    <w:rsid w:val="0052036C"/>
    <w:rsid w:val="00533700"/>
    <w:rsid w:val="00572E77"/>
    <w:rsid w:val="00584B10"/>
    <w:rsid w:val="0059199C"/>
    <w:rsid w:val="005B2FCF"/>
    <w:rsid w:val="005C2DF4"/>
    <w:rsid w:val="005F6F09"/>
    <w:rsid w:val="006116DA"/>
    <w:rsid w:val="00623D1B"/>
    <w:rsid w:val="006447B7"/>
    <w:rsid w:val="00670C72"/>
    <w:rsid w:val="00690834"/>
    <w:rsid w:val="006B0739"/>
    <w:rsid w:val="006E6D69"/>
    <w:rsid w:val="006E7D2D"/>
    <w:rsid w:val="006F1752"/>
    <w:rsid w:val="00776713"/>
    <w:rsid w:val="007A6F6D"/>
    <w:rsid w:val="007E4A39"/>
    <w:rsid w:val="007F1136"/>
    <w:rsid w:val="00825696"/>
    <w:rsid w:val="00837E7A"/>
    <w:rsid w:val="008466B7"/>
    <w:rsid w:val="00855589"/>
    <w:rsid w:val="00857BE1"/>
    <w:rsid w:val="00861C96"/>
    <w:rsid w:val="00884773"/>
    <w:rsid w:val="00893347"/>
    <w:rsid w:val="008A605E"/>
    <w:rsid w:val="008D06EE"/>
    <w:rsid w:val="008D1567"/>
    <w:rsid w:val="0093088E"/>
    <w:rsid w:val="00935E71"/>
    <w:rsid w:val="00956C81"/>
    <w:rsid w:val="00965B0B"/>
    <w:rsid w:val="00976526"/>
    <w:rsid w:val="00982FFB"/>
    <w:rsid w:val="009A27FE"/>
    <w:rsid w:val="009A53BC"/>
    <w:rsid w:val="009A7D23"/>
    <w:rsid w:val="009C2626"/>
    <w:rsid w:val="009C79E2"/>
    <w:rsid w:val="00A40FFF"/>
    <w:rsid w:val="00A95667"/>
    <w:rsid w:val="00AA09C3"/>
    <w:rsid w:val="00AA35EF"/>
    <w:rsid w:val="00AD7A07"/>
    <w:rsid w:val="00AF4042"/>
    <w:rsid w:val="00AF4FFF"/>
    <w:rsid w:val="00B249A0"/>
    <w:rsid w:val="00B375E3"/>
    <w:rsid w:val="00B474B4"/>
    <w:rsid w:val="00BB7786"/>
    <w:rsid w:val="00BC2F6C"/>
    <w:rsid w:val="00BE0F86"/>
    <w:rsid w:val="00C12BE6"/>
    <w:rsid w:val="00C45D77"/>
    <w:rsid w:val="00C93D93"/>
    <w:rsid w:val="00CE31D9"/>
    <w:rsid w:val="00D11FDD"/>
    <w:rsid w:val="00D26A5C"/>
    <w:rsid w:val="00D33DF2"/>
    <w:rsid w:val="00D353BF"/>
    <w:rsid w:val="00D4695E"/>
    <w:rsid w:val="00D5782B"/>
    <w:rsid w:val="00D644F4"/>
    <w:rsid w:val="00DB3BF5"/>
    <w:rsid w:val="00DC6907"/>
    <w:rsid w:val="00DD38F8"/>
    <w:rsid w:val="00E026C3"/>
    <w:rsid w:val="00E121A3"/>
    <w:rsid w:val="00E15580"/>
    <w:rsid w:val="00E302CA"/>
    <w:rsid w:val="00E35AE1"/>
    <w:rsid w:val="00E45B53"/>
    <w:rsid w:val="00E66D97"/>
    <w:rsid w:val="00E80226"/>
    <w:rsid w:val="00EA3973"/>
    <w:rsid w:val="00ED1AF6"/>
    <w:rsid w:val="00ED4DFB"/>
    <w:rsid w:val="00EF0E70"/>
    <w:rsid w:val="00F17E27"/>
    <w:rsid w:val="00F23067"/>
    <w:rsid w:val="00F36D53"/>
    <w:rsid w:val="00F415D4"/>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C8EBDC70-7008-49A6-A927-9E0276C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456F-020E-4CD8-AD73-860564D3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2015-02-06T01:17:00Z</cp:lastPrinted>
  <dcterms:created xsi:type="dcterms:W3CDTF">2016-03-10T22:17:00Z</dcterms:created>
  <dcterms:modified xsi:type="dcterms:W3CDTF">2016-03-10T22:17:00Z</dcterms:modified>
</cp:coreProperties>
</file>