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421CBA84" w14:textId="789143D1" w:rsidR="00515793" w:rsidRDefault="00515793" w:rsidP="004F1DDE">
      <w:pPr>
        <w:tabs>
          <w:tab w:val="right" w:pos="2430"/>
          <w:tab w:val="left" w:pos="2880"/>
        </w:tabs>
      </w:pPr>
      <w:r>
        <w:t xml:space="preserve">In summary, many of the ILOs are </w:t>
      </w:r>
      <w:r w:rsidR="00CC7EAD">
        <w:t xml:space="preserve">currently </w:t>
      </w:r>
      <w:r>
        <w:t xml:space="preserve">addressed and incorporated in the German language classroom. </w:t>
      </w:r>
      <w:r w:rsidR="00FB2961">
        <w:t>Examples of ILOs</w:t>
      </w:r>
      <w:r>
        <w:t xml:space="preserve"> range from students learning to articulate </w:t>
      </w:r>
      <w:r w:rsidR="00FB2961">
        <w:t xml:space="preserve">and communicate </w:t>
      </w:r>
      <w:r>
        <w:t xml:space="preserve">their ideas, </w:t>
      </w:r>
      <w:r w:rsidR="00FB2961">
        <w:t>to analyzing</w:t>
      </w:r>
      <w:r>
        <w:t xml:space="preserve"> </w:t>
      </w:r>
      <w:r w:rsidR="00FB2961">
        <w:t>cultural differences and writings/literature analytically, to developing and applying skills of cooperation, collaboration, and decision-making as part of a group (to name just a few</w:t>
      </w:r>
      <w:r w:rsidR="00CC7EAD">
        <w:t xml:space="preserve"> salient ones</w:t>
      </w:r>
      <w:r w:rsidR="00FB2961">
        <w:t>). Such ILOs are used in accordance with the CLOs , which require</w:t>
      </w:r>
      <w:r w:rsidR="00CC7EAD">
        <w:t xml:space="preserve"> -</w:t>
      </w:r>
      <w:r w:rsidR="00FB2961">
        <w:t xml:space="preserve"> in addition to language specific skills </w:t>
      </w:r>
      <w:r w:rsidR="00CC7EAD">
        <w:t xml:space="preserve">- </w:t>
      </w:r>
      <w:r w:rsidR="00FB2961">
        <w:t>that students develop written and oral communication skills, critical reading and writing skills, conversational skills, and collaboration skills as required by various class assignments and activities.</w:t>
      </w: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lastRenderedPageBreak/>
        <w:t>(P</w:t>
      </w:r>
      <w:r w:rsidR="002473E0">
        <w:t xml:space="preserve">lease replace this area with the names of </w:t>
      </w:r>
      <w:r w:rsidR="005B2FCF">
        <w:t xml:space="preserve">all </w:t>
      </w:r>
      <w:r w:rsidR="002473E0">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pPr>
    </w:p>
    <w:p w14:paraId="44614A64" w14:textId="7C14B97C" w:rsidR="00515793" w:rsidRDefault="00515793" w:rsidP="004F1DDE">
      <w:pPr>
        <w:tabs>
          <w:tab w:val="right" w:pos="2430"/>
          <w:tab w:val="left" w:pos="2880"/>
        </w:tabs>
        <w:sectPr w:rsidR="00515793">
          <w:headerReference w:type="default" r:id="rId8"/>
          <w:footerReference w:type="default" r:id="rId9"/>
          <w:pgSz w:w="12240" w:h="15840"/>
          <w:pgMar w:top="1440" w:right="1440" w:bottom="1440" w:left="1440" w:header="720" w:footer="720" w:gutter="0"/>
          <w:cols w:space="720"/>
          <w:docGrid w:linePitch="360"/>
        </w:sectPr>
      </w:pPr>
      <w:r>
        <w:t>Gabriele Steiner</w:t>
      </w: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AFAE585"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815D40">
        <w:rPr>
          <w:rFonts w:ascii="Calibri" w:eastAsia="Times New Roman" w:hAnsi="Calibri" w:cs="Times New Roman"/>
          <w:i/>
          <w:iCs/>
          <w:color w:val="000000"/>
          <w:sz w:val="16"/>
          <w:szCs w:val="16"/>
        </w:rPr>
        <w:t>37/41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90%</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F5D18EB"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815D40">
        <w:rPr>
          <w:rFonts w:ascii="Calibri" w:eastAsia="Times New Roman" w:hAnsi="Calibri" w:cs="Times New Roman"/>
          <w:i/>
          <w:iCs/>
          <w:color w:val="000000"/>
          <w:sz w:val="16"/>
          <w:szCs w:val="16"/>
        </w:rPr>
        <w:t>37/41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90%</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45DA5526"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815D40">
        <w:rPr>
          <w:rFonts w:ascii="Calibri" w:eastAsia="Times New Roman" w:hAnsi="Calibri" w:cs="Times New Roman"/>
          <w:i/>
          <w:iCs/>
          <w:color w:val="000000"/>
          <w:sz w:val="16"/>
          <w:szCs w:val="16"/>
        </w:rPr>
        <w:t>37/41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90%</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4FB82C04"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815D40">
        <w:rPr>
          <w:rFonts w:ascii="Calibri" w:eastAsia="Times New Roman" w:hAnsi="Calibri" w:cs="Times New Roman"/>
          <w:i/>
          <w:iCs/>
          <w:color w:val="000000"/>
          <w:sz w:val="16"/>
          <w:szCs w:val="16"/>
        </w:rPr>
        <w:t>34/37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92%</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43AC463F"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815D40">
        <w:rPr>
          <w:rFonts w:ascii="Calibri" w:eastAsia="Times New Roman" w:hAnsi="Calibri" w:cs="Times New Roman"/>
          <w:i/>
          <w:iCs/>
          <w:color w:val="000000"/>
          <w:sz w:val="16"/>
          <w:szCs w:val="16"/>
        </w:rPr>
        <w:t>34/37</w:t>
      </w:r>
      <w:r w:rsidR="00815D40">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92%</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2455F744"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815D40">
        <w:rPr>
          <w:rFonts w:ascii="Calibri" w:eastAsia="Times New Roman" w:hAnsi="Calibri" w:cs="Times New Roman"/>
          <w:i/>
          <w:iCs/>
          <w:color w:val="000000"/>
          <w:sz w:val="16"/>
          <w:szCs w:val="16"/>
        </w:rPr>
        <w:t>37/41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90%</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03471615"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815D40">
        <w:rPr>
          <w:rFonts w:ascii="Calibri" w:eastAsia="Times New Roman" w:hAnsi="Calibri" w:cs="Times New Roman"/>
          <w:i/>
          <w:iCs/>
          <w:color w:val="000000"/>
          <w:sz w:val="16"/>
          <w:szCs w:val="16"/>
        </w:rPr>
        <w:t>17.5/18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97%</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20025A4A"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815D40">
        <w:rPr>
          <w:rFonts w:ascii="Calibri" w:eastAsia="Times New Roman" w:hAnsi="Calibri" w:cs="Times New Roman"/>
          <w:i/>
          <w:iCs/>
          <w:color w:val="000000"/>
          <w:sz w:val="16"/>
          <w:szCs w:val="16"/>
        </w:rPr>
        <w:t>37/41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A785F">
        <w:rPr>
          <w:rFonts w:ascii="Calibri" w:eastAsia="Times New Roman" w:hAnsi="Calibri" w:cs="Times New Roman"/>
          <w:i/>
          <w:iCs/>
          <w:color w:val="000000"/>
          <w:sz w:val="16"/>
          <w:szCs w:val="16"/>
        </w:rPr>
        <w:t>90%</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7ED87C7A" w14:textId="31212334" w:rsidR="00212E42" w:rsidRDefault="00140881" w:rsidP="00EF0E70">
      <w:r>
        <w:t>As can be seen from</w:t>
      </w:r>
      <w:r w:rsidR="00D143B7">
        <w:t xml:space="preserve"> the results of CLOs, </w:t>
      </w:r>
      <w:r>
        <w:t>German students</w:t>
      </w:r>
      <w:r w:rsidR="00D143B7">
        <w:t xml:space="preserve"> are able to articulate their ideas in written form in the target language via e-mails, paragraphs, and dialogs they present in class</w:t>
      </w:r>
      <w:r>
        <w:t xml:space="preserve"> – all of which are important ILOs</w:t>
      </w:r>
      <w:r w:rsidR="00D143B7">
        <w:t xml:space="preserve">. </w:t>
      </w:r>
      <w:r>
        <w:t xml:space="preserve">According to the overwhelming correlation between CLO results and ILOs, </w:t>
      </w:r>
      <w:r w:rsidR="00D143B7">
        <w:t xml:space="preserve">students </w:t>
      </w:r>
      <w:r>
        <w:t xml:space="preserve">also </w:t>
      </w:r>
      <w:r w:rsidR="00D143B7">
        <w:t xml:space="preserve">utilize interpersonal and group communication skills as well as collaboration in problem solving. They engage in respectful listening to others’ ideas and respond in a meaningful manner for the good of the group. </w:t>
      </w:r>
    </w:p>
    <w:p w14:paraId="22DE071B" w14:textId="32E3138A" w:rsidR="00212E42" w:rsidRDefault="00140881" w:rsidP="00EF0E70">
      <w:r>
        <w:t xml:space="preserve">In agreement with the ILOs, German </w:t>
      </w:r>
      <w:r w:rsidR="00212E42">
        <w:t>students are able to analyze cultural differences and make connections between their own culture and that of the target language</w:t>
      </w:r>
      <w:r>
        <w:t xml:space="preserve"> both in reading and writing activities</w:t>
      </w:r>
      <w:r w:rsidR="00212E42">
        <w:t>. They also analyze and evaluate the value of diversity as they learn to interact in the target language.</w:t>
      </w:r>
    </w:p>
    <w:p w14:paraId="73362AF8" w14:textId="075A1D6B" w:rsidR="00212E42" w:rsidRDefault="00140881" w:rsidP="00EF0E70">
      <w:pPr>
        <w:sectPr w:rsidR="00212E42">
          <w:pgSz w:w="12240" w:h="15840"/>
          <w:pgMar w:top="1440" w:right="1440" w:bottom="1440" w:left="1440" w:header="720" w:footer="720" w:gutter="0"/>
          <w:cols w:space="720"/>
          <w:docGrid w:linePitch="360"/>
        </w:sectPr>
      </w:pPr>
      <w:r>
        <w:t>Regarding the ILO on</w:t>
      </w:r>
      <w:r w:rsidR="00212E42">
        <w:t xml:space="preserve"> personal </w:t>
      </w:r>
      <w:r>
        <w:t>and professional development</w:t>
      </w:r>
      <w:r w:rsidR="00212E42">
        <w:t>, students of German not only identify and scrutinize their individual ideas, they also assess the value of their ideas. They learn to collaborate with others in the class and negotiate decision-making.</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19775F8E" w:rsidR="007F1136" w:rsidRDefault="00716D2D" w:rsidP="007F1136">
      <w:r>
        <w:t>The CLOs work well as they are, and there is no need to change them at this point.</w:t>
      </w:r>
    </w:p>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27273730" w:rsidR="0052036C" w:rsidRDefault="00716D2D" w:rsidP="0052036C">
      <w:pPr>
        <w:sectPr w:rsidR="0052036C">
          <w:pgSz w:w="12240" w:h="15840"/>
          <w:pgMar w:top="1440" w:right="1440" w:bottom="1440" w:left="1440" w:header="720" w:footer="720" w:gutter="0"/>
          <w:cols w:space="720"/>
          <w:docGrid w:linePitch="360"/>
        </w:sectPr>
      </w:pPr>
      <w:r>
        <w:t xml:space="preserve">The only action that is needed is one teachers engage in continually: awareness of how students acquire new skills and </w:t>
      </w:r>
      <w:r w:rsidR="00140881">
        <w:t xml:space="preserve">continual </w:t>
      </w:r>
      <w:r>
        <w:t xml:space="preserve">nurturing of values such as collaboration, individual responsibility, awareness of cultural differences, diversity, and critical thinking skills. Some of these values are inherent in language study, and it has been my goal to emphasize them where- and whenever possible. </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0B87" w14:textId="77777777" w:rsidR="00E04E17" w:rsidRDefault="00E04E17" w:rsidP="002A3C9D">
      <w:pPr>
        <w:spacing w:after="0" w:line="240" w:lineRule="auto"/>
      </w:pPr>
      <w:r>
        <w:separator/>
      </w:r>
    </w:p>
  </w:endnote>
  <w:endnote w:type="continuationSeparator" w:id="0">
    <w:p w14:paraId="676A0CF1" w14:textId="77777777" w:rsidR="00E04E17" w:rsidRDefault="00E04E1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F0C2B">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6978" w14:textId="77777777" w:rsidR="00E04E17" w:rsidRDefault="00E04E17" w:rsidP="002A3C9D">
      <w:pPr>
        <w:spacing w:after="0" w:line="240" w:lineRule="auto"/>
      </w:pPr>
      <w:r>
        <w:separator/>
      </w:r>
    </w:p>
  </w:footnote>
  <w:footnote w:type="continuationSeparator" w:id="0">
    <w:p w14:paraId="39C876A0" w14:textId="77777777" w:rsidR="00E04E17" w:rsidRDefault="00E04E1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669D0339" w:rsidR="00133F7E" w:rsidRDefault="005917A7" w:rsidP="006B0739">
    <w:pPr>
      <w:pStyle w:val="Header"/>
      <w:rPr>
        <w:b/>
        <w:sz w:val="30"/>
        <w:szCs w:val="30"/>
      </w:rPr>
    </w:pPr>
    <w:r>
      <w:rPr>
        <w:b/>
        <w:sz w:val="30"/>
        <w:szCs w:val="30"/>
      </w:rPr>
      <w:t>GERMAN</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C1A47"/>
    <w:rsid w:val="000F5C3B"/>
    <w:rsid w:val="00133F7E"/>
    <w:rsid w:val="00140881"/>
    <w:rsid w:val="0015041A"/>
    <w:rsid w:val="00157398"/>
    <w:rsid w:val="001B3EC4"/>
    <w:rsid w:val="001C3DD3"/>
    <w:rsid w:val="001F18A3"/>
    <w:rsid w:val="00212E42"/>
    <w:rsid w:val="002473E0"/>
    <w:rsid w:val="002A3C9D"/>
    <w:rsid w:val="002B545D"/>
    <w:rsid w:val="002D3F2B"/>
    <w:rsid w:val="00347B6F"/>
    <w:rsid w:val="003B0525"/>
    <w:rsid w:val="003C6F00"/>
    <w:rsid w:val="003E16B6"/>
    <w:rsid w:val="004960D9"/>
    <w:rsid w:val="004A19A4"/>
    <w:rsid w:val="004A785F"/>
    <w:rsid w:val="004B0CAE"/>
    <w:rsid w:val="004F1DDE"/>
    <w:rsid w:val="00515793"/>
    <w:rsid w:val="0052036C"/>
    <w:rsid w:val="00533700"/>
    <w:rsid w:val="00572E77"/>
    <w:rsid w:val="00584B10"/>
    <w:rsid w:val="005917A7"/>
    <w:rsid w:val="0059199C"/>
    <w:rsid w:val="005B2FCF"/>
    <w:rsid w:val="006116DA"/>
    <w:rsid w:val="006447B7"/>
    <w:rsid w:val="006B0739"/>
    <w:rsid w:val="006E6D69"/>
    <w:rsid w:val="006E7D2D"/>
    <w:rsid w:val="006F1752"/>
    <w:rsid w:val="00716D2D"/>
    <w:rsid w:val="00742915"/>
    <w:rsid w:val="00776713"/>
    <w:rsid w:val="007A6F6D"/>
    <w:rsid w:val="007E4A39"/>
    <w:rsid w:val="007F1136"/>
    <w:rsid w:val="00815D40"/>
    <w:rsid w:val="00825696"/>
    <w:rsid w:val="008466B7"/>
    <w:rsid w:val="00855589"/>
    <w:rsid w:val="00861C96"/>
    <w:rsid w:val="00884773"/>
    <w:rsid w:val="008970B3"/>
    <w:rsid w:val="008A605E"/>
    <w:rsid w:val="008D06EE"/>
    <w:rsid w:val="008D1567"/>
    <w:rsid w:val="0093088E"/>
    <w:rsid w:val="00935E71"/>
    <w:rsid w:val="00956C81"/>
    <w:rsid w:val="00965B0B"/>
    <w:rsid w:val="00982FFB"/>
    <w:rsid w:val="009A27FE"/>
    <w:rsid w:val="009A53BC"/>
    <w:rsid w:val="009C79E2"/>
    <w:rsid w:val="00A27BEB"/>
    <w:rsid w:val="00A40FFF"/>
    <w:rsid w:val="00AA09C3"/>
    <w:rsid w:val="00AA35EF"/>
    <w:rsid w:val="00AF4042"/>
    <w:rsid w:val="00AF4FFF"/>
    <w:rsid w:val="00B249A0"/>
    <w:rsid w:val="00B375E3"/>
    <w:rsid w:val="00B474B4"/>
    <w:rsid w:val="00BB7786"/>
    <w:rsid w:val="00BC2F6C"/>
    <w:rsid w:val="00BE0F86"/>
    <w:rsid w:val="00C93D93"/>
    <w:rsid w:val="00CC7EAD"/>
    <w:rsid w:val="00CE31D9"/>
    <w:rsid w:val="00D11FDD"/>
    <w:rsid w:val="00D143B7"/>
    <w:rsid w:val="00D26A5C"/>
    <w:rsid w:val="00D33DF2"/>
    <w:rsid w:val="00D353BF"/>
    <w:rsid w:val="00D4695E"/>
    <w:rsid w:val="00D5782B"/>
    <w:rsid w:val="00D644F4"/>
    <w:rsid w:val="00DB3BF5"/>
    <w:rsid w:val="00DC6907"/>
    <w:rsid w:val="00E026C3"/>
    <w:rsid w:val="00E04E17"/>
    <w:rsid w:val="00E121A3"/>
    <w:rsid w:val="00E35AE1"/>
    <w:rsid w:val="00E80226"/>
    <w:rsid w:val="00ED4DFB"/>
    <w:rsid w:val="00EF0C2B"/>
    <w:rsid w:val="00EF0E70"/>
    <w:rsid w:val="00F17E27"/>
    <w:rsid w:val="00F23067"/>
    <w:rsid w:val="00F616ED"/>
    <w:rsid w:val="00FB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0B31DD05-AD0F-4C2A-BEFC-6A1C6B1F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A59E-DFCB-448B-9499-CF095E21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2015-08-12T17:46:00Z</dcterms:created>
  <dcterms:modified xsi:type="dcterms:W3CDTF">2015-08-12T17:46:00Z</dcterms:modified>
</cp:coreProperties>
</file>