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89" w:rsidRPr="00BE0F86" w:rsidRDefault="00E92989" w:rsidP="00E92989">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E92989" w:rsidRDefault="00E92989" w:rsidP="00E92989">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E92989" w:rsidRPr="00A27CFE" w:rsidRDefault="00A27CFE" w:rsidP="00E92989">
      <w:pPr>
        <w:tabs>
          <w:tab w:val="right" w:pos="2430"/>
          <w:tab w:val="left" w:pos="2880"/>
        </w:tabs>
        <w:rPr>
          <w:color w:val="2E74B5" w:themeColor="accent1" w:themeShade="BF"/>
        </w:rPr>
      </w:pPr>
      <w:r w:rsidRPr="00A27CFE">
        <w:rPr>
          <w:color w:val="2E74B5" w:themeColor="accent1" w:themeShade="BF"/>
        </w:rPr>
        <w:t>The Medical Assisting Program PLO data showed that 100% of CLOs were achieved by 100% of students.  These findings resulted in the program decision to not make any changes to the instructional process, courses or CLO statements.  An action plan was not deemed necessary, so none was created.</w:t>
      </w:r>
    </w:p>
    <w:p w:rsidR="00E92989" w:rsidRDefault="00E92989" w:rsidP="00E92989">
      <w:pPr>
        <w:tabs>
          <w:tab w:val="right" w:pos="2430"/>
          <w:tab w:val="left" w:pos="2880"/>
        </w:tabs>
      </w:pPr>
    </w:p>
    <w:p w:rsidR="00E92989" w:rsidRDefault="00E92989" w:rsidP="00E92989">
      <w:pPr>
        <w:tabs>
          <w:tab w:val="right" w:pos="2430"/>
          <w:tab w:val="left" w:pos="2880"/>
        </w:tabs>
      </w:pPr>
    </w:p>
    <w:p w:rsidR="00E92989" w:rsidRDefault="00E92989" w:rsidP="00E92989">
      <w:pPr>
        <w:tabs>
          <w:tab w:val="right" w:pos="2430"/>
          <w:tab w:val="left" w:pos="2880"/>
        </w:tabs>
      </w:pPr>
    </w:p>
    <w:p w:rsidR="00E92989" w:rsidRDefault="00E92989" w:rsidP="00E92989">
      <w:pPr>
        <w:tabs>
          <w:tab w:val="right" w:pos="2430"/>
          <w:tab w:val="left" w:pos="2880"/>
        </w:tabs>
      </w:pPr>
    </w:p>
    <w:p w:rsidR="00E92989" w:rsidRDefault="00E92989" w:rsidP="00E92989">
      <w:pPr>
        <w:tabs>
          <w:tab w:val="right" w:pos="2430"/>
          <w:tab w:val="left" w:pos="2880"/>
        </w:tabs>
      </w:pPr>
    </w:p>
    <w:p w:rsidR="00E92989" w:rsidRPr="00533700" w:rsidRDefault="00E92989" w:rsidP="00E92989">
      <w:pPr>
        <w:tabs>
          <w:tab w:val="right" w:pos="2430"/>
          <w:tab w:val="left" w:pos="2880"/>
        </w:tabs>
        <w:rPr>
          <w:b/>
          <w:u w:val="single"/>
        </w:rPr>
      </w:pPr>
      <w:r w:rsidRPr="00533700">
        <w:rPr>
          <w:b/>
          <w:u w:val="single"/>
        </w:rPr>
        <w:t>Faculty Included in the Preparation and Sharing of this Report:</w:t>
      </w:r>
    </w:p>
    <w:p w:rsidR="00E92989" w:rsidRPr="00A27CFE" w:rsidRDefault="00E92989" w:rsidP="00E92989">
      <w:pPr>
        <w:tabs>
          <w:tab w:val="right" w:pos="2430"/>
          <w:tab w:val="left" w:pos="2880"/>
        </w:tabs>
        <w:rPr>
          <w:color w:val="2E74B5" w:themeColor="accent1" w:themeShade="BF"/>
        </w:rPr>
      </w:pPr>
      <w:r w:rsidRPr="00A27CFE">
        <w:rPr>
          <w:color w:val="2E74B5" w:themeColor="accent1" w:themeShade="BF"/>
        </w:rPr>
        <w:t>Shirley Buzbee, Program Director</w:t>
      </w:r>
    </w:p>
    <w:p w:rsidR="00E92989" w:rsidRDefault="00E92989" w:rsidP="00E92989">
      <w:pPr>
        <w:tabs>
          <w:tab w:val="right" w:pos="2430"/>
          <w:tab w:val="left" w:pos="2880"/>
        </w:tabs>
        <w:rPr>
          <w:color w:val="2E74B5" w:themeColor="accent1" w:themeShade="BF"/>
        </w:rPr>
      </w:pPr>
      <w:r w:rsidRPr="00A27CFE">
        <w:rPr>
          <w:color w:val="2E74B5" w:themeColor="accent1" w:themeShade="BF"/>
        </w:rPr>
        <w:t>Amy Duffy, Faculty</w:t>
      </w:r>
    </w:p>
    <w:p w:rsidR="00735772" w:rsidRDefault="00735772" w:rsidP="00E92989">
      <w:pPr>
        <w:tabs>
          <w:tab w:val="right" w:pos="2430"/>
          <w:tab w:val="left" w:pos="2880"/>
        </w:tabs>
      </w:pPr>
      <w:r>
        <w:rPr>
          <w:color w:val="2E74B5" w:themeColor="accent1" w:themeShade="BF"/>
        </w:rPr>
        <w:t>Medical Assisting Advisory Committee</w:t>
      </w:r>
    </w:p>
    <w:p w:rsidR="00E92989" w:rsidRDefault="00E92989" w:rsidP="00E92989">
      <w:pPr>
        <w:tabs>
          <w:tab w:val="right" w:pos="2430"/>
          <w:tab w:val="left" w:pos="2880"/>
        </w:tabs>
      </w:pPr>
    </w:p>
    <w:p w:rsidR="00E92989" w:rsidRDefault="00E92989" w:rsidP="00E92989">
      <w:pPr>
        <w:tabs>
          <w:tab w:val="right" w:pos="2430"/>
          <w:tab w:val="left" w:pos="2880"/>
        </w:tabs>
        <w:sectPr w:rsidR="00E92989">
          <w:headerReference w:type="default" r:id="rId7"/>
          <w:footerReference w:type="default" r:id="rId8"/>
          <w:pgSz w:w="12240" w:h="15840"/>
          <w:pgMar w:top="1440" w:right="1440" w:bottom="1440" w:left="1440" w:header="720" w:footer="720" w:gutter="0"/>
          <w:cols w:space="720"/>
          <w:docGrid w:linePitch="360"/>
        </w:sectPr>
      </w:pPr>
    </w:p>
    <w:p w:rsidR="00E92989" w:rsidRPr="003C4483" w:rsidRDefault="00E92989" w:rsidP="00E92989">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E92989" w:rsidRDefault="00E92989" w:rsidP="00E92989">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Pr="00291E38">
        <w:rPr>
          <w:i/>
        </w:rPr>
        <w:t>.</w:t>
      </w:r>
      <w:r>
        <w:t xml:space="preserve"> </w:t>
      </w:r>
    </w:p>
    <w:p w:rsidR="00E92989" w:rsidRDefault="00E92989" w:rsidP="00E92989">
      <w:pPr>
        <w:spacing w:after="0" w:line="240" w:lineRule="auto"/>
        <w:rPr>
          <w:color w:val="005A9E"/>
        </w:rPr>
      </w:pPr>
    </w:p>
    <w:p w:rsidR="00E92989" w:rsidRDefault="00E92989" w:rsidP="00E9298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E92989" w:rsidRDefault="00E92989" w:rsidP="00E92989">
      <w:pPr>
        <w:spacing w:after="0" w:line="240" w:lineRule="auto"/>
      </w:pPr>
    </w:p>
    <w:p w:rsidR="00E92989" w:rsidRPr="00BC77BB" w:rsidRDefault="00E92989" w:rsidP="00E92989">
      <w:pPr>
        <w:autoSpaceDE w:val="0"/>
        <w:autoSpaceDN w:val="0"/>
        <w:adjustRightInd w:val="0"/>
        <w:spacing w:after="0" w:line="240" w:lineRule="auto"/>
        <w:rPr>
          <w:rFonts w:cstheme="minorHAnsi"/>
          <w:sz w:val="16"/>
          <w:szCs w:val="16"/>
        </w:rPr>
      </w:pPr>
    </w:p>
    <w:p w:rsidR="00E92989" w:rsidRPr="005F347D" w:rsidRDefault="00E92989" w:rsidP="00E92989">
      <w:pPr>
        <w:rPr>
          <w:color w:val="2E74B5" w:themeColor="accent1" w:themeShade="BF"/>
        </w:rPr>
      </w:pPr>
      <w:r w:rsidRPr="005F347D">
        <w:rPr>
          <w:color w:val="2E74B5" w:themeColor="accent1" w:themeShade="BF"/>
        </w:rPr>
        <w:t>Per Eileen, will be completed by her.</w:t>
      </w:r>
    </w:p>
    <w:p w:rsidR="00E92989" w:rsidRPr="001E2EC2" w:rsidRDefault="00E92989" w:rsidP="00E92989">
      <w:pPr>
        <w:spacing w:after="0" w:line="240" w:lineRule="auto"/>
        <w:sectPr w:rsidR="00E92989" w:rsidRPr="001E2EC2">
          <w:pgSz w:w="12240" w:h="15840"/>
          <w:pgMar w:top="1440" w:right="1440" w:bottom="1440" w:left="1440" w:header="720" w:footer="720" w:gutter="0"/>
          <w:cols w:space="720"/>
          <w:docGrid w:linePitch="360"/>
        </w:sectPr>
      </w:pPr>
      <w:r>
        <w:tab/>
      </w:r>
    </w:p>
    <w:p w:rsidR="005F347D" w:rsidRPr="005F347D" w:rsidRDefault="005F347D" w:rsidP="005F347D">
      <w:pPr>
        <w:pStyle w:val="ListParagraph"/>
        <w:numPr>
          <w:ilvl w:val="0"/>
          <w:numId w:val="1"/>
        </w:numPr>
      </w:pPr>
      <w:r>
        <w:lastRenderedPageBreak/>
        <w:t xml:space="preserve"> Reflect on, consider and analyze the data you have</w:t>
      </w:r>
      <w:r w:rsidRPr="005F347D">
        <w:rPr>
          <w:b/>
          <w:u w:val="single"/>
        </w:rPr>
        <w:t>.  What does your CLO data tell you about how</w:t>
      </w:r>
      <w:r>
        <w:t xml:space="preserve"> </w:t>
      </w:r>
      <w:r w:rsidRPr="005F347D">
        <w:rPr>
          <w:b/>
          <w:u w:val="single"/>
        </w:rPr>
        <w:t>your students are achieving PLOs?</w:t>
      </w:r>
      <w:r>
        <w:t xml:space="preserve">  Be detailed, descriptive and analytical in this qualitative assessment of each PLO in relation to your CLO data.  </w:t>
      </w:r>
      <w:r w:rsidRPr="005F347D">
        <w:rPr>
          <w:b/>
          <w:u w:val="single"/>
        </w:rPr>
        <w:t>Are your results satisfactory?</w:t>
      </w:r>
    </w:p>
    <w:p w:rsidR="00E92989" w:rsidRDefault="00E92989" w:rsidP="00E92989">
      <w:pPr>
        <w:rPr>
          <w:color w:val="005A9E"/>
        </w:rPr>
      </w:pPr>
      <w:r>
        <w:rPr>
          <w:color w:val="005A9E"/>
        </w:rPr>
        <w:t>The CLO data indicates that students are successfully achieving the PLOs.  The correlation shows that students are successful in both achievement of the Certificate of Completion and the Associate of Science in Medical Assisting Degree.</w:t>
      </w:r>
    </w:p>
    <w:p w:rsidR="00CA7F53" w:rsidRPr="00CA7F53" w:rsidRDefault="00CA7F53" w:rsidP="00CA7F53">
      <w:pPr>
        <w:pStyle w:val="ListParagraph"/>
        <w:numPr>
          <w:ilvl w:val="0"/>
          <w:numId w:val="3"/>
        </w:numPr>
      </w:pPr>
      <w:r>
        <w:rPr>
          <w:color w:val="005A9E"/>
        </w:rPr>
        <w:t>100% of students met each CLO objective for the Medical Assisting Certificate</w:t>
      </w:r>
    </w:p>
    <w:p w:rsidR="00E92989" w:rsidRDefault="00CA7F53" w:rsidP="00CA7F53">
      <w:pPr>
        <w:pStyle w:val="ListParagraph"/>
        <w:numPr>
          <w:ilvl w:val="0"/>
          <w:numId w:val="3"/>
        </w:numPr>
        <w:sectPr w:rsidR="00E92989">
          <w:pgSz w:w="12240" w:h="15840"/>
          <w:pgMar w:top="1440" w:right="1440" w:bottom="1440" w:left="1440" w:header="720" w:footer="720" w:gutter="0"/>
          <w:cols w:space="720"/>
          <w:docGrid w:linePitch="360"/>
        </w:sectPr>
      </w:pPr>
      <w:r>
        <w:rPr>
          <w:color w:val="005A9E"/>
        </w:rPr>
        <w:t>100% of students met each CLO objective for the Medical Assisting Associate of Science Degree</w:t>
      </w:r>
      <w:r w:rsidR="00E92989" w:rsidRPr="00CA7F53">
        <w:rPr>
          <w:color w:val="005A9E"/>
        </w:rPr>
        <w:t xml:space="preserve">   </w:t>
      </w:r>
    </w:p>
    <w:p w:rsidR="005F347D" w:rsidRPr="005F347D" w:rsidRDefault="005F347D" w:rsidP="00E92989">
      <w:pPr>
        <w:pStyle w:val="ListParagraph"/>
        <w:numPr>
          <w:ilvl w:val="0"/>
          <w:numId w:val="1"/>
        </w:numPr>
        <w:contextualSpacing/>
        <w:rPr>
          <w:rFonts w:asciiTheme="minorHAnsi" w:eastAsiaTheme="minorHAnsi" w:hAnsiTheme="minorHAnsi" w:cstheme="minorBidi"/>
        </w:rPr>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or PLO statements or analysis during the last cycle or recently?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rsidR="005F347D" w:rsidRDefault="005F347D" w:rsidP="005F347D">
      <w:pPr>
        <w:pStyle w:val="ListParagraph"/>
        <w:ind w:left="360"/>
        <w:contextualSpacing/>
        <w:rPr>
          <w:rFonts w:asciiTheme="minorHAnsi" w:eastAsiaTheme="minorHAnsi" w:hAnsiTheme="minorHAnsi" w:cstheme="minorBidi"/>
        </w:rPr>
      </w:pPr>
    </w:p>
    <w:p w:rsidR="005F347D" w:rsidRPr="005F347D" w:rsidRDefault="00396946" w:rsidP="005F347D">
      <w:pPr>
        <w:pStyle w:val="ListParagraph"/>
        <w:ind w:left="360"/>
        <w:contextualSpacing/>
        <w:rPr>
          <w:rFonts w:asciiTheme="minorHAnsi" w:eastAsiaTheme="minorHAnsi" w:hAnsiTheme="minorHAnsi" w:cstheme="minorBidi"/>
        </w:rPr>
      </w:pPr>
      <w:r>
        <w:rPr>
          <w:rFonts w:asciiTheme="minorHAnsi" w:eastAsiaTheme="minorHAnsi" w:hAnsiTheme="minorHAnsi" w:cstheme="minorBidi"/>
          <w:color w:val="2E74B5" w:themeColor="accent1" w:themeShade="BF"/>
        </w:rPr>
        <w:t>Because of the 100% success rate, t</w:t>
      </w:r>
      <w:r w:rsidR="005F347D" w:rsidRPr="005F347D">
        <w:rPr>
          <w:rFonts w:asciiTheme="minorHAnsi" w:eastAsiaTheme="minorHAnsi" w:hAnsiTheme="minorHAnsi" w:cstheme="minorBidi"/>
          <w:color w:val="2E74B5" w:themeColor="accent1" w:themeShade="BF"/>
        </w:rPr>
        <w:t xml:space="preserve">he Medical Assisting Program did not make any changes in our CLO or PLO statements or analysis during the last cycle.  The program did not receive funding for resources requests that were aimed to improve assessment results.  </w:t>
      </w:r>
    </w:p>
    <w:p w:rsidR="00E92989" w:rsidRPr="00286DDB" w:rsidRDefault="00E92989" w:rsidP="00E92989">
      <w:pPr>
        <w:pStyle w:val="ListParagraph"/>
        <w:numPr>
          <w:ilvl w:val="0"/>
          <w:numId w:val="1"/>
        </w:numPr>
        <w:contextualSpacing/>
        <w:rPr>
          <w:rFonts w:asciiTheme="minorHAnsi" w:eastAsiaTheme="minorHAnsi" w:hAnsiTheme="minorHAnsi" w:cstheme="minorBidi"/>
        </w:rPr>
      </w:pPr>
      <w:r>
        <w:br w:type="page"/>
      </w:r>
      <w:r w:rsidRPr="00286DDB">
        <w:rPr>
          <w:rFonts w:asciiTheme="minorHAnsi" w:eastAsiaTheme="minorHAnsi" w:hAnsiTheme="minorHAnsi" w:cstheme="minorBidi"/>
          <w:b/>
          <w:u w:val="single"/>
        </w:rPr>
        <w:lastRenderedPageBreak/>
        <w:t>Action Plan.</w:t>
      </w:r>
      <w:r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Pr="00286DDB">
        <w:rPr>
          <w:rFonts w:asciiTheme="minorHAnsi" w:eastAsiaTheme="minorHAnsi" w:hAnsiTheme="minorHAnsi" w:cstheme="minorBidi"/>
          <w:b/>
          <w:i/>
        </w:rPr>
        <w:t>Based on the analysis, provide an action plan for improvement that draws on your assessment results and efforts.</w:t>
      </w:r>
    </w:p>
    <w:p w:rsidR="00E92989" w:rsidRDefault="00396946">
      <w:r w:rsidRPr="00396946">
        <w:rPr>
          <w:color w:val="2E74B5" w:themeColor="accent1" w:themeShade="BF"/>
        </w:rPr>
        <w:t>Based on the analysis of data, there were no changes or improvements identified as needing implementation.</w:t>
      </w:r>
      <w:r>
        <w:t xml:space="preserve">  </w:t>
      </w:r>
    </w:p>
    <w:sectPr w:rsidR="00E929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7E" w:rsidRDefault="000E497E" w:rsidP="00E92989">
      <w:pPr>
        <w:spacing w:after="0" w:line="240" w:lineRule="auto"/>
      </w:pPr>
      <w:r>
        <w:separator/>
      </w:r>
    </w:p>
  </w:endnote>
  <w:endnote w:type="continuationSeparator" w:id="0">
    <w:p w:rsidR="000E497E" w:rsidRDefault="000E497E" w:rsidP="00E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536F08">
    <w:pPr>
      <w:pStyle w:val="Footer"/>
      <w:jc w:val="right"/>
    </w:pPr>
    <w:r>
      <w:fldChar w:fldCharType="begin"/>
    </w:r>
    <w:r>
      <w:instrText xml:space="preserve"> PAGE   \* MERGEFORMAT </w:instrText>
    </w:r>
    <w:r>
      <w:fldChar w:fldCharType="separate"/>
    </w:r>
    <w:r w:rsidR="00B726DF">
      <w:rPr>
        <w:noProof/>
      </w:rPr>
      <w:t>1</w:t>
    </w:r>
    <w:r>
      <w:fldChar w:fldCharType="end"/>
    </w:r>
  </w:p>
  <w:p w:rsidR="004A5B02" w:rsidRDefault="000E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7E" w:rsidRDefault="000E497E" w:rsidP="00E92989">
      <w:pPr>
        <w:spacing w:after="0" w:line="240" w:lineRule="auto"/>
      </w:pPr>
      <w:r>
        <w:separator/>
      </w:r>
    </w:p>
  </w:footnote>
  <w:footnote w:type="continuationSeparator" w:id="0">
    <w:p w:rsidR="000E497E" w:rsidRDefault="000E497E" w:rsidP="00E9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E92989" w:rsidP="00BE69DE">
    <w:pPr>
      <w:pStyle w:val="Header"/>
      <w:rPr>
        <w:b/>
        <w:sz w:val="30"/>
        <w:szCs w:val="30"/>
      </w:rPr>
    </w:pPr>
    <w:r>
      <w:rPr>
        <w:b/>
        <w:sz w:val="30"/>
        <w:szCs w:val="30"/>
      </w:rPr>
      <w:t>MEDICAL ASSISTING</w:t>
    </w:r>
  </w:p>
  <w:p w:rsidR="00BE69DE" w:rsidRPr="006B0739" w:rsidRDefault="00536F08" w:rsidP="00BE69DE">
    <w:pPr>
      <w:pStyle w:val="Header"/>
      <w:pBdr>
        <w:bottom w:val="thickThinSmallGap" w:sz="24" w:space="1" w:color="823B0B"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Pr="00BC77BB">
      <w:rPr>
        <w:b/>
        <w:i/>
        <w:sz w:val="24"/>
        <w:szCs w:val="24"/>
      </w:rPr>
      <w:t>Fall 2014</w:t>
    </w:r>
  </w:p>
  <w:p w:rsidR="004A5B02" w:rsidRPr="00533700" w:rsidRDefault="000E4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DD64995"/>
    <w:multiLevelType w:val="hybridMultilevel"/>
    <w:tmpl w:val="41A48DC8"/>
    <w:lvl w:ilvl="0" w:tplc="DC367DB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77943"/>
    <w:multiLevelType w:val="hybridMultilevel"/>
    <w:tmpl w:val="F3243F4C"/>
    <w:lvl w:ilvl="0" w:tplc="F24E3BF0">
      <w:start w:val="1"/>
      <w:numFmt w:val="bullet"/>
      <w:lvlText w:val=""/>
      <w:lvlJc w:val="left"/>
      <w:pPr>
        <w:ind w:left="720" w:hanging="360"/>
      </w:pPr>
      <w:rPr>
        <w:rFonts w:ascii="Symbol" w:eastAsia="Times New Roman" w:hAnsi="Symbol" w:cs="Times New Roman" w:hint="default"/>
        <w:color w:val="005A9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89"/>
    <w:rsid w:val="000E497E"/>
    <w:rsid w:val="00396946"/>
    <w:rsid w:val="00536F08"/>
    <w:rsid w:val="005F347D"/>
    <w:rsid w:val="00735772"/>
    <w:rsid w:val="00A27CFE"/>
    <w:rsid w:val="00B726DF"/>
    <w:rsid w:val="00CA7F53"/>
    <w:rsid w:val="00E9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4FF854-1D8C-45CE-8B6F-83B8EC1C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98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989"/>
    <w:pPr>
      <w:tabs>
        <w:tab w:val="center" w:pos="4680"/>
        <w:tab w:val="right" w:pos="9360"/>
      </w:tabs>
      <w:spacing w:after="0" w:line="240" w:lineRule="auto"/>
    </w:pPr>
  </w:style>
  <w:style w:type="character" w:customStyle="1" w:styleId="HeaderChar">
    <w:name w:val="Header Char"/>
    <w:basedOn w:val="DefaultParagraphFont"/>
    <w:link w:val="Header"/>
    <w:rsid w:val="00E92989"/>
    <w:rPr>
      <w:rFonts w:ascii="Calibri" w:eastAsia="Times New Roman" w:hAnsi="Calibri" w:cs="Times New Roman"/>
    </w:rPr>
  </w:style>
  <w:style w:type="paragraph" w:styleId="Footer">
    <w:name w:val="footer"/>
    <w:basedOn w:val="Normal"/>
    <w:link w:val="FooterChar"/>
    <w:rsid w:val="00E92989"/>
    <w:pPr>
      <w:tabs>
        <w:tab w:val="center" w:pos="4680"/>
        <w:tab w:val="right" w:pos="9360"/>
      </w:tabs>
      <w:spacing w:after="0" w:line="240" w:lineRule="auto"/>
    </w:pPr>
  </w:style>
  <w:style w:type="character" w:customStyle="1" w:styleId="FooterChar">
    <w:name w:val="Footer Char"/>
    <w:basedOn w:val="DefaultParagraphFont"/>
    <w:link w:val="Footer"/>
    <w:rsid w:val="00E92989"/>
    <w:rPr>
      <w:rFonts w:ascii="Calibri" w:eastAsia="Times New Roman" w:hAnsi="Calibri" w:cs="Times New Roman"/>
    </w:rPr>
  </w:style>
  <w:style w:type="paragraph" w:styleId="ListParagraph">
    <w:name w:val="List Paragraph"/>
    <w:basedOn w:val="Normal"/>
    <w:uiPriority w:val="34"/>
    <w:qFormat/>
    <w:rsid w:val="00E929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fh111</dc:creator>
  <cp:keywords/>
  <dc:description/>
  <cp:lastModifiedBy>Kathy Haskin</cp:lastModifiedBy>
  <cp:revision>2</cp:revision>
  <dcterms:created xsi:type="dcterms:W3CDTF">2015-09-18T19:25:00Z</dcterms:created>
  <dcterms:modified xsi:type="dcterms:W3CDTF">2015-09-18T19:25:00Z</dcterms:modified>
</cp:coreProperties>
</file>