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A06996" w:rsidP="005E5CF9">
      <w:pPr>
        <w:spacing w:after="0" w:line="240" w:lineRule="auto"/>
      </w:pPr>
      <w:r>
        <w:t>A.A.-T. Degree: Sociology</w:t>
      </w:r>
    </w:p>
    <w:p w:rsidR="00A06996" w:rsidRDefault="00A06996" w:rsidP="005E5CF9">
      <w:pPr>
        <w:spacing w:after="0" w:line="240" w:lineRule="auto"/>
      </w:pPr>
    </w:p>
    <w:p w:rsidR="00A06996" w:rsidRPr="00A06996" w:rsidRDefault="00A06996" w:rsidP="00A06996">
      <w:pPr>
        <w:pStyle w:val="ListParagraph"/>
        <w:numPr>
          <w:ilvl w:val="0"/>
          <w:numId w:val="17"/>
        </w:numPr>
        <w:autoSpaceDE w:val="0"/>
        <w:autoSpaceDN w:val="0"/>
        <w:adjustRightInd w:val="0"/>
        <w:spacing w:after="0" w:line="240" w:lineRule="auto"/>
        <w:contextualSpacing/>
        <w:rPr>
          <w:sz w:val="16"/>
          <w:szCs w:val="16"/>
        </w:rPr>
      </w:pPr>
      <w:r w:rsidRPr="00A06996">
        <w:rPr>
          <w:rFonts w:cstheme="minorHAnsi"/>
          <w:i/>
          <w:iCs/>
          <w:color w:val="211D1E"/>
          <w:sz w:val="16"/>
          <w:szCs w:val="16"/>
        </w:rPr>
        <w:t>Explain major sociological theories and relevant concepts.</w:t>
      </w:r>
      <w:r>
        <w:rPr>
          <w:rFonts w:cstheme="minorHAnsi"/>
          <w:i/>
          <w:iCs/>
          <w:color w:val="211D1E"/>
          <w:sz w:val="16"/>
          <w:szCs w:val="16"/>
        </w:rPr>
        <w:tab/>
      </w:r>
      <w:r>
        <w:rPr>
          <w:rFonts w:cstheme="minorHAnsi"/>
          <w:i/>
          <w:iCs/>
          <w:color w:val="211D1E"/>
          <w:sz w:val="16"/>
          <w:szCs w:val="16"/>
        </w:rPr>
        <w:tab/>
      </w:r>
      <w:r>
        <w:rPr>
          <w:rFonts w:cstheme="minorHAnsi"/>
          <w:i/>
          <w:iCs/>
          <w:color w:val="211D1E"/>
          <w:sz w:val="16"/>
          <w:szCs w:val="16"/>
        </w:rPr>
        <w:tab/>
      </w:r>
      <w:r>
        <w:rPr>
          <w:rFonts w:cstheme="minorHAnsi"/>
          <w:i/>
          <w:iCs/>
          <w:color w:val="211D1E"/>
          <w:sz w:val="16"/>
          <w:szCs w:val="16"/>
        </w:rPr>
        <w:tab/>
        <w:t>N/A</w:t>
      </w:r>
      <w:r>
        <w:rPr>
          <w:rFonts w:cstheme="minorHAnsi"/>
          <w:i/>
          <w:iCs/>
          <w:color w:val="211D1E"/>
          <w:sz w:val="16"/>
          <w:szCs w:val="16"/>
        </w:rPr>
        <w:tab/>
      </w:r>
      <w:r>
        <w:rPr>
          <w:rFonts w:cstheme="minorHAnsi"/>
          <w:i/>
          <w:iCs/>
          <w:color w:val="211D1E"/>
          <w:sz w:val="16"/>
          <w:szCs w:val="16"/>
        </w:rPr>
        <w:tab/>
      </w:r>
      <w:proofErr w:type="spellStart"/>
      <w:r>
        <w:rPr>
          <w:rFonts w:cstheme="minorHAnsi"/>
          <w:i/>
          <w:iCs/>
          <w:color w:val="211D1E"/>
          <w:sz w:val="16"/>
          <w:szCs w:val="16"/>
        </w:rPr>
        <w:t>N/A</w:t>
      </w:r>
      <w:proofErr w:type="spellEnd"/>
    </w:p>
    <w:p w:rsidR="00A06996" w:rsidRPr="00A06996" w:rsidRDefault="00A06996" w:rsidP="00A06996">
      <w:pPr>
        <w:pStyle w:val="ListParagraph"/>
        <w:autoSpaceDE w:val="0"/>
        <w:autoSpaceDN w:val="0"/>
        <w:adjustRightInd w:val="0"/>
        <w:spacing w:after="0" w:line="240" w:lineRule="auto"/>
        <w:contextualSpacing/>
        <w:rPr>
          <w:sz w:val="16"/>
          <w:szCs w:val="16"/>
        </w:rPr>
      </w:pPr>
    </w:p>
    <w:p w:rsidR="001E2EC2" w:rsidRPr="00A06996" w:rsidRDefault="00A06996" w:rsidP="00A06996">
      <w:pPr>
        <w:pStyle w:val="ListParagraph"/>
        <w:numPr>
          <w:ilvl w:val="0"/>
          <w:numId w:val="17"/>
        </w:numPr>
        <w:autoSpaceDE w:val="0"/>
        <w:autoSpaceDN w:val="0"/>
        <w:adjustRightInd w:val="0"/>
        <w:spacing w:after="0" w:line="240" w:lineRule="auto"/>
        <w:contextualSpacing/>
        <w:rPr>
          <w:sz w:val="16"/>
          <w:szCs w:val="16"/>
        </w:rPr>
        <w:sectPr w:rsidR="001E2EC2" w:rsidRPr="00A06996">
          <w:pgSz w:w="12240" w:h="15840"/>
          <w:pgMar w:top="1440" w:right="1440" w:bottom="1440" w:left="1440" w:header="720" w:footer="720" w:gutter="0"/>
          <w:cols w:space="720"/>
          <w:docGrid w:linePitch="360"/>
        </w:sectPr>
      </w:pPr>
      <w:r w:rsidRPr="00A06996">
        <w:rPr>
          <w:rFonts w:cstheme="minorHAnsi"/>
          <w:i/>
          <w:iCs/>
          <w:color w:val="211D1E"/>
          <w:sz w:val="16"/>
          <w:szCs w:val="16"/>
        </w:rPr>
        <w:t xml:space="preserve">Critically evaluate and apply theoretical concepts to specific sociological phenomenon.   </w:t>
      </w:r>
      <w:r w:rsidR="001E2EC2" w:rsidRPr="00A06996">
        <w:rPr>
          <w:sz w:val="16"/>
          <w:szCs w:val="16"/>
        </w:rPr>
        <w:tab/>
      </w:r>
      <w:r>
        <w:rPr>
          <w:sz w:val="16"/>
          <w:szCs w:val="16"/>
        </w:rPr>
        <w:tab/>
        <w:t>N/A</w:t>
      </w:r>
      <w:r>
        <w:rPr>
          <w:sz w:val="16"/>
          <w:szCs w:val="16"/>
        </w:rPr>
        <w:tab/>
      </w:r>
      <w:r>
        <w:rPr>
          <w:sz w:val="16"/>
          <w:szCs w:val="16"/>
        </w:rPr>
        <w:tab/>
        <w:t>N/A</w:t>
      </w:r>
      <w:bookmarkStart w:id="0" w:name="_GoBack"/>
      <w:bookmarkEnd w:id="0"/>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FA" w:rsidRDefault="007E25FA" w:rsidP="002A3C9D">
      <w:pPr>
        <w:spacing w:after="0" w:line="240" w:lineRule="auto"/>
      </w:pPr>
      <w:r>
        <w:separator/>
      </w:r>
    </w:p>
  </w:endnote>
  <w:endnote w:type="continuationSeparator" w:id="0">
    <w:p w:rsidR="007E25FA" w:rsidRDefault="007E25FA"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A06996">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FA" w:rsidRDefault="007E25FA" w:rsidP="002A3C9D">
      <w:pPr>
        <w:spacing w:after="0" w:line="240" w:lineRule="auto"/>
      </w:pPr>
      <w:r>
        <w:separator/>
      </w:r>
    </w:p>
  </w:footnote>
  <w:footnote w:type="continuationSeparator" w:id="0">
    <w:p w:rsidR="007E25FA" w:rsidRDefault="007E25FA"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A06996" w:rsidP="00BE69DE">
    <w:pPr>
      <w:pStyle w:val="Header"/>
      <w:rPr>
        <w:b/>
        <w:sz w:val="30"/>
        <w:szCs w:val="30"/>
      </w:rPr>
    </w:pPr>
    <w:r>
      <w:rPr>
        <w:b/>
        <w:sz w:val="30"/>
        <w:szCs w:val="30"/>
      </w:rPr>
      <w:t>SOCIOLOGY</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B3ADA">
      <w:rPr>
        <w:b/>
        <w:i/>
        <w:sz w:val="24"/>
        <w:szCs w:val="24"/>
      </w:rPr>
      <w:t>Fall</w:t>
    </w:r>
    <w:r>
      <w:rPr>
        <w:b/>
        <w:i/>
        <w:sz w:val="24"/>
        <w:szCs w:val="24"/>
      </w:rPr>
      <w:t xml:space="preserve">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ABA3EA0"/>
    <w:multiLevelType w:val="hybridMultilevel"/>
    <w:tmpl w:val="81FE7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6"/>
  </w:num>
  <w:num w:numId="6">
    <w:abstractNumId w:val="14"/>
  </w:num>
  <w:num w:numId="7">
    <w:abstractNumId w:val="5"/>
  </w:num>
  <w:num w:numId="8">
    <w:abstractNumId w:val="15"/>
  </w:num>
  <w:num w:numId="9">
    <w:abstractNumId w:val="2"/>
  </w:num>
  <w:num w:numId="10">
    <w:abstractNumId w:val="9"/>
  </w:num>
  <w:num w:numId="11">
    <w:abstractNumId w:val="12"/>
  </w:num>
  <w:num w:numId="12">
    <w:abstractNumId w:val="16"/>
  </w:num>
  <w:num w:numId="13">
    <w:abstractNumId w:val="11"/>
  </w:num>
  <w:num w:numId="14">
    <w:abstractNumId w:val="1"/>
  </w:num>
  <w:num w:numId="15">
    <w:abstractNumId w:val="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73E9B"/>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493E"/>
    <w:rsid w:val="007A6F6D"/>
    <w:rsid w:val="007C32EB"/>
    <w:rsid w:val="007E25FA"/>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6C81"/>
    <w:rsid w:val="00982FFB"/>
    <w:rsid w:val="0098346B"/>
    <w:rsid w:val="0098402E"/>
    <w:rsid w:val="0099356B"/>
    <w:rsid w:val="009A27FE"/>
    <w:rsid w:val="009B3ADA"/>
    <w:rsid w:val="009C54D9"/>
    <w:rsid w:val="009C79E2"/>
    <w:rsid w:val="009D2132"/>
    <w:rsid w:val="00A014E4"/>
    <w:rsid w:val="00A06996"/>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2014-06-12T22:12:00Z</dcterms:created>
  <dcterms:modified xsi:type="dcterms:W3CDTF">2014-06-12T22:14:00Z</dcterms:modified>
</cp:coreProperties>
</file>